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D392E" w14:textId="77777777" w:rsidR="00D76FB1" w:rsidRPr="00823846" w:rsidRDefault="00D76FB1" w:rsidP="00D76FB1">
      <w:pPr>
        <w:jc w:val="center"/>
        <w:rPr>
          <w:rFonts w:cs="Arial"/>
        </w:rPr>
      </w:pPr>
      <w:bookmarkStart w:id="0" w:name="_Toc310501073"/>
      <w:r w:rsidRPr="00823846">
        <w:rPr>
          <w:rFonts w:cs="Arial"/>
          <w:noProof/>
          <w:lang w:eastAsia="de-DE"/>
        </w:rPr>
        <w:drawing>
          <wp:inline distT="0" distB="0" distL="0" distR="0" wp14:anchorId="6BE3F5DB" wp14:editId="0ACAA560">
            <wp:extent cx="4612791" cy="1040951"/>
            <wp:effectExtent l="0" t="0" r="0" b="69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_Logo_ColourA.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2791" cy="1040951"/>
                    </a:xfrm>
                    <a:prstGeom prst="rect">
                      <a:avLst/>
                    </a:prstGeom>
                  </pic:spPr>
                </pic:pic>
              </a:graphicData>
            </a:graphic>
          </wp:inline>
        </w:drawing>
      </w:r>
    </w:p>
    <w:p w14:paraId="2187592D" w14:textId="77777777" w:rsidR="00D76FB1" w:rsidRPr="00823846" w:rsidRDefault="00D76FB1" w:rsidP="00D76FB1">
      <w:pPr>
        <w:jc w:val="center"/>
        <w:rPr>
          <w:rFonts w:cs="Arial"/>
          <w:sz w:val="40"/>
        </w:rPr>
      </w:pPr>
    </w:p>
    <w:p w14:paraId="6074E76A" w14:textId="77777777" w:rsidR="00D76FB1" w:rsidRPr="00823846" w:rsidRDefault="00D76FB1" w:rsidP="00D76FB1">
      <w:pPr>
        <w:jc w:val="center"/>
        <w:rPr>
          <w:rFonts w:cs="Arial"/>
          <w:sz w:val="40"/>
        </w:rPr>
      </w:pPr>
    </w:p>
    <w:p w14:paraId="7FDEC610" w14:textId="749676F4" w:rsidR="00D76FB1" w:rsidRPr="00823846" w:rsidRDefault="00D76FB1" w:rsidP="00D76FB1">
      <w:pPr>
        <w:jc w:val="center"/>
        <w:rPr>
          <w:rFonts w:cs="Arial"/>
          <w:sz w:val="40"/>
        </w:rPr>
      </w:pPr>
      <w:r w:rsidRPr="00823846">
        <w:rPr>
          <w:rFonts w:cs="Arial"/>
          <w:sz w:val="40"/>
        </w:rPr>
        <w:t>Regelwerk für</w:t>
      </w:r>
    </w:p>
    <w:p w14:paraId="20615DFC" w14:textId="77777777" w:rsidR="00D76FB1" w:rsidRPr="00823846" w:rsidRDefault="00D76FB1" w:rsidP="00D76FB1">
      <w:pPr>
        <w:jc w:val="center"/>
        <w:rPr>
          <w:rFonts w:cs="Arial"/>
          <w:sz w:val="20"/>
          <w:szCs w:val="20"/>
        </w:rPr>
      </w:pPr>
    </w:p>
    <w:p w14:paraId="2AD77B79" w14:textId="1B653EAE" w:rsidR="00D76FB1" w:rsidRPr="00EC6AE2" w:rsidRDefault="00D76FB1" w:rsidP="00EC6AE2">
      <w:pPr>
        <w:jc w:val="center"/>
        <w:rPr>
          <w:rFonts w:cs="Arial"/>
          <w:b/>
          <w:sz w:val="48"/>
        </w:rPr>
      </w:pPr>
      <w:proofErr w:type="spellStart"/>
      <w:r w:rsidRPr="00823846">
        <w:rPr>
          <w:rFonts w:cs="Arial"/>
          <w:b/>
          <w:sz w:val="48"/>
        </w:rPr>
        <w:t>RoboMission</w:t>
      </w:r>
      <w:proofErr w:type="spellEnd"/>
      <w:r w:rsidRPr="00823846">
        <w:rPr>
          <w:rFonts w:cs="Arial"/>
          <w:b/>
          <w:sz w:val="48"/>
        </w:rPr>
        <w:t xml:space="preserve"> 202</w:t>
      </w:r>
      <w:r w:rsidR="00AC5CF7">
        <w:rPr>
          <w:rFonts w:cs="Arial"/>
          <w:b/>
          <w:sz w:val="48"/>
        </w:rPr>
        <w:t>6</w:t>
      </w:r>
      <w:r w:rsidR="002A233E" w:rsidRPr="00823846">
        <w:rPr>
          <w:rFonts w:cs="Arial"/>
          <w:b/>
          <w:sz w:val="48"/>
        </w:rPr>
        <w:br/>
      </w:r>
    </w:p>
    <w:p w14:paraId="7E4751E4" w14:textId="77777777" w:rsidR="00AC631B" w:rsidRPr="00823846" w:rsidRDefault="00AC631B" w:rsidP="002A233E">
      <w:pPr>
        <w:ind w:left="0"/>
        <w:rPr>
          <w:rFonts w:cs="Arial"/>
          <w:color w:val="FFAA14"/>
          <w:sz w:val="21"/>
          <w:szCs w:val="13"/>
        </w:rPr>
      </w:pPr>
    </w:p>
    <w:p w14:paraId="361C4B23" w14:textId="393D9EB8" w:rsidR="00AC631B" w:rsidRPr="00823846" w:rsidRDefault="002A233E" w:rsidP="00EC6AE2">
      <w:pPr>
        <w:jc w:val="center"/>
        <w:rPr>
          <w:rFonts w:cs="Arial"/>
          <w:color w:val="FFAA14"/>
          <w:sz w:val="21"/>
          <w:szCs w:val="13"/>
        </w:rPr>
      </w:pPr>
      <w:r w:rsidRPr="00823846">
        <w:rPr>
          <w:rFonts w:cs="Arial"/>
          <w:noProof/>
          <w:color w:val="FFAA14"/>
          <w:sz w:val="21"/>
          <w:szCs w:val="13"/>
          <w:lang w:eastAsia="de-DE"/>
        </w:rPr>
        <w:drawing>
          <wp:inline distT="0" distB="0" distL="0" distR="0" wp14:anchorId="606F23D0" wp14:editId="32636840">
            <wp:extent cx="2632293" cy="1469696"/>
            <wp:effectExtent l="0" t="0" r="0" b="0"/>
            <wp:docPr id="189081122" name="Picture 18908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1122" name="Picture 189081122"/>
                    <pic:cNvPicPr/>
                  </pic:nvPicPr>
                  <pic:blipFill>
                    <a:blip r:embed="rId12">
                      <a:extLst>
                        <a:ext uri="{28A0092B-C50C-407E-A947-70E740481C1C}">
                          <a14:useLocalDpi xmlns:a14="http://schemas.microsoft.com/office/drawing/2010/main" val="0"/>
                        </a:ext>
                      </a:extLst>
                    </a:blip>
                    <a:stretch>
                      <a:fillRect/>
                    </a:stretch>
                  </pic:blipFill>
                  <pic:spPr>
                    <a:xfrm>
                      <a:off x="0" y="0"/>
                      <a:ext cx="2632293" cy="1469696"/>
                    </a:xfrm>
                    <a:prstGeom prst="rect">
                      <a:avLst/>
                    </a:prstGeom>
                  </pic:spPr>
                </pic:pic>
              </a:graphicData>
            </a:graphic>
          </wp:inline>
        </w:drawing>
      </w:r>
    </w:p>
    <w:p w14:paraId="767B5F45" w14:textId="77777777" w:rsidR="00AC631B" w:rsidRPr="00823846" w:rsidRDefault="00AC631B" w:rsidP="00D76FB1">
      <w:pPr>
        <w:jc w:val="center"/>
        <w:rPr>
          <w:rFonts w:cs="Arial"/>
          <w:color w:val="FFAA14"/>
          <w:sz w:val="21"/>
          <w:szCs w:val="13"/>
        </w:rPr>
      </w:pPr>
    </w:p>
    <w:p w14:paraId="0CA7660B" w14:textId="77777777" w:rsidR="00D76FB1" w:rsidRPr="00823846" w:rsidRDefault="00D76FB1" w:rsidP="002A233E">
      <w:pPr>
        <w:ind w:left="0"/>
        <w:rPr>
          <w:rFonts w:cs="Arial"/>
          <w:color w:val="FFAA14"/>
          <w:sz w:val="14"/>
          <w:szCs w:val="14"/>
        </w:rPr>
      </w:pPr>
    </w:p>
    <w:p w14:paraId="0D026F45" w14:textId="7A4AB316" w:rsidR="00D76FB1" w:rsidRPr="00823846" w:rsidRDefault="00D76FB1" w:rsidP="00D76FB1">
      <w:pPr>
        <w:jc w:val="center"/>
        <w:rPr>
          <w:rFonts w:cs="Arial"/>
          <w:color w:val="FFAA14"/>
          <w:sz w:val="40"/>
        </w:rPr>
      </w:pPr>
      <w:r w:rsidRPr="00823846">
        <w:rPr>
          <w:rFonts w:cs="Arial"/>
          <w:sz w:val="30"/>
          <w:szCs w:val="30"/>
        </w:rPr>
        <w:t>Version</w:t>
      </w:r>
      <w:r w:rsidRPr="00AC5CF7">
        <w:rPr>
          <w:rFonts w:cs="Arial"/>
          <w:sz w:val="30"/>
          <w:szCs w:val="30"/>
        </w:rPr>
        <w:t xml:space="preserve">: </w:t>
      </w:r>
      <w:r w:rsidR="00AC5CF7" w:rsidRPr="00AC5CF7">
        <w:rPr>
          <w:rFonts w:cs="Arial"/>
          <w:sz w:val="30"/>
          <w:szCs w:val="30"/>
        </w:rPr>
        <w:t>15</w:t>
      </w:r>
      <w:r w:rsidR="008178EB" w:rsidRPr="00AC5CF7">
        <w:rPr>
          <w:rFonts w:cs="Arial"/>
          <w:sz w:val="30"/>
          <w:szCs w:val="30"/>
        </w:rPr>
        <w:t>.0</w:t>
      </w:r>
      <w:r w:rsidR="00AC5CF7" w:rsidRPr="00AC5CF7">
        <w:rPr>
          <w:rFonts w:cs="Arial"/>
          <w:sz w:val="30"/>
          <w:szCs w:val="30"/>
        </w:rPr>
        <w:t>1</w:t>
      </w:r>
      <w:r w:rsidR="008178EB" w:rsidRPr="00AC5CF7">
        <w:rPr>
          <w:rFonts w:cs="Arial"/>
          <w:sz w:val="30"/>
          <w:szCs w:val="30"/>
        </w:rPr>
        <w:t>.202</w:t>
      </w:r>
      <w:r w:rsidR="00AC5CF7" w:rsidRPr="00AC5CF7">
        <w:rPr>
          <w:rFonts w:cs="Arial"/>
          <w:sz w:val="30"/>
          <w:szCs w:val="30"/>
        </w:rPr>
        <w:t>6</w:t>
      </w:r>
      <w:r w:rsidRPr="00823846">
        <w:rPr>
          <w:rFonts w:cs="Arial"/>
          <w:color w:val="FFAA14"/>
          <w:sz w:val="40"/>
        </w:rPr>
        <w:br/>
      </w:r>
    </w:p>
    <w:p w14:paraId="3173512E" w14:textId="7B06DB53" w:rsidR="00D76FB1" w:rsidRDefault="007C6EF4" w:rsidP="00D76FB1">
      <w:pPr>
        <w:jc w:val="center"/>
        <w:rPr>
          <w:rFonts w:cs="Arial"/>
          <w:sz w:val="16"/>
          <w:szCs w:val="16"/>
        </w:rPr>
      </w:pPr>
      <w:r>
        <w:rPr>
          <w:rFonts w:cs="Arial"/>
          <w:noProof/>
          <w:color w:val="FFAA14"/>
          <w:sz w:val="40"/>
        </w:rPr>
        <w:drawing>
          <wp:inline distT="0" distB="0" distL="0" distR="0" wp14:anchorId="5118F936" wp14:editId="461D6269">
            <wp:extent cx="1588912" cy="726440"/>
            <wp:effectExtent l="0" t="0" r="0" b="0"/>
            <wp:docPr id="397059605" name="Grafik 1" descr="Ein Bild, das Schrift, Logo, Tex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59605" name="Grafik 1" descr="Ein Bild, das Schrift, Logo, Text, Grafike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4003" cy="728768"/>
                    </a:xfrm>
                    <a:prstGeom prst="rect">
                      <a:avLst/>
                    </a:prstGeom>
                  </pic:spPr>
                </pic:pic>
              </a:graphicData>
            </a:graphic>
          </wp:inline>
        </w:drawing>
      </w:r>
    </w:p>
    <w:p w14:paraId="49EDF4DC" w14:textId="77777777" w:rsidR="00EC6AE2" w:rsidRPr="00823846" w:rsidRDefault="00EC6AE2" w:rsidP="00D76FB1">
      <w:pPr>
        <w:jc w:val="center"/>
        <w:rPr>
          <w:rFonts w:cs="Arial"/>
          <w:sz w:val="16"/>
          <w:szCs w:val="16"/>
        </w:rPr>
      </w:pPr>
    </w:p>
    <w:p w14:paraId="2FFE2482" w14:textId="77777777" w:rsidR="00D76FB1" w:rsidRPr="00823846" w:rsidRDefault="00D76FB1" w:rsidP="00D76FB1">
      <w:pPr>
        <w:spacing w:after="0"/>
        <w:jc w:val="center"/>
        <w:rPr>
          <w:rFonts w:cs="Arial"/>
          <w:sz w:val="24"/>
          <w:szCs w:val="28"/>
        </w:rPr>
      </w:pPr>
      <w:r w:rsidRPr="00823846">
        <w:rPr>
          <w:rFonts w:cs="Arial"/>
          <w:sz w:val="24"/>
          <w:szCs w:val="28"/>
        </w:rPr>
        <w:t>Offizieller Organisator der</w:t>
      </w:r>
    </w:p>
    <w:p w14:paraId="43CB5E0D" w14:textId="7D3AA141" w:rsidR="00D76FB1" w:rsidRPr="001D0427" w:rsidRDefault="00D76FB1" w:rsidP="00D76FB1">
      <w:pPr>
        <w:jc w:val="center"/>
        <w:rPr>
          <w:rFonts w:cs="Arial"/>
          <w:sz w:val="24"/>
          <w:szCs w:val="28"/>
          <w:lang w:val="de-AT"/>
        </w:rPr>
      </w:pPr>
      <w:r w:rsidRPr="001D0427">
        <w:rPr>
          <w:rFonts w:cs="Arial"/>
          <w:sz w:val="24"/>
          <w:szCs w:val="28"/>
          <w:lang w:val="de-AT"/>
        </w:rPr>
        <w:t xml:space="preserve">World Robot Olympiad in </w:t>
      </w:r>
      <w:r w:rsidR="007C6EF4" w:rsidRPr="001D0427">
        <w:rPr>
          <w:rFonts w:cs="Arial"/>
          <w:sz w:val="24"/>
          <w:szCs w:val="28"/>
          <w:lang w:val="de-AT"/>
        </w:rPr>
        <w:t>Österreich</w:t>
      </w:r>
    </w:p>
    <w:p w14:paraId="53BE7F0B" w14:textId="3E6671D7" w:rsidR="00EC6AE2" w:rsidRPr="001D0427" w:rsidRDefault="00EC6AE2" w:rsidP="00D76FB1">
      <w:pPr>
        <w:jc w:val="center"/>
        <w:rPr>
          <w:rFonts w:cs="Arial"/>
          <w:sz w:val="24"/>
          <w:szCs w:val="28"/>
          <w:lang w:val="de-AT"/>
        </w:rPr>
      </w:pPr>
    </w:p>
    <w:p w14:paraId="465DC9FF" w14:textId="7B2A20BD" w:rsidR="00AC5CF7" w:rsidRPr="001D0427" w:rsidRDefault="00EC6AE2" w:rsidP="00D76FB1">
      <w:pPr>
        <w:jc w:val="center"/>
        <w:rPr>
          <w:rFonts w:cs="Arial"/>
          <w:sz w:val="24"/>
          <w:szCs w:val="28"/>
          <w:lang w:val="de-AT"/>
        </w:rPr>
      </w:pPr>
      <w:r w:rsidRPr="004A4332">
        <w:rPr>
          <w:rFonts w:cs="Times New Roman"/>
          <w:noProof/>
          <w:sz w:val="28"/>
          <w:szCs w:val="28"/>
          <w:lang w:eastAsia="de-DE"/>
        </w:rPr>
        <w:drawing>
          <wp:anchor distT="0" distB="0" distL="114300" distR="114300" simplePos="0" relativeHeight="251658240" behindDoc="0" locked="0" layoutInCell="1" allowOverlap="1" wp14:anchorId="3D6BA8B9" wp14:editId="2935AA15">
            <wp:simplePos x="0" y="0"/>
            <wp:positionH relativeFrom="margin">
              <wp:posOffset>1895475</wp:posOffset>
            </wp:positionH>
            <wp:positionV relativeFrom="paragraph">
              <wp:posOffset>45720</wp:posOffset>
            </wp:positionV>
            <wp:extent cx="2533015" cy="716915"/>
            <wp:effectExtent l="0" t="0" r="635" b="6985"/>
            <wp:wrapNone/>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Tex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015" cy="716915"/>
                    </a:xfrm>
                    <a:prstGeom prst="rect">
                      <a:avLst/>
                    </a:prstGeom>
                    <a:noFill/>
                  </pic:spPr>
                </pic:pic>
              </a:graphicData>
            </a:graphic>
            <wp14:sizeRelH relativeFrom="page">
              <wp14:pctWidth>0</wp14:pctWidth>
            </wp14:sizeRelH>
            <wp14:sizeRelV relativeFrom="page">
              <wp14:pctHeight>0</wp14:pctHeight>
            </wp14:sizeRelV>
          </wp:anchor>
        </w:drawing>
      </w:r>
    </w:p>
    <w:p w14:paraId="0320B228" w14:textId="77777777" w:rsidR="0080099F" w:rsidRPr="00670180" w:rsidRDefault="0080099F" w:rsidP="00DB34A8">
      <w:pPr>
        <w:ind w:left="0"/>
        <w:jc w:val="both"/>
        <w:rPr>
          <w:rFonts w:cs="Arial"/>
          <w:lang w:val="de-AT"/>
        </w:rPr>
      </w:pPr>
    </w:p>
    <w:p w14:paraId="047E41B9" w14:textId="77777777" w:rsidR="00AC5CF7" w:rsidRPr="00670180" w:rsidRDefault="00AC5CF7">
      <w:pPr>
        <w:spacing w:after="200"/>
        <w:ind w:left="720" w:hanging="720"/>
        <w:rPr>
          <w:rStyle w:val="Hyperlink"/>
          <w:rFonts w:eastAsia="Calibri"/>
          <w:b/>
          <w:color w:val="auto"/>
          <w:lang w:val="de-AT"/>
        </w:rPr>
      </w:pPr>
      <w:r w:rsidRPr="00670180">
        <w:rPr>
          <w:rStyle w:val="Hyperlink"/>
          <w:rFonts w:eastAsia="Calibri"/>
          <w:b/>
          <w:color w:val="auto"/>
          <w:lang w:val="de-AT"/>
        </w:rPr>
        <w:br w:type="page"/>
      </w:r>
    </w:p>
    <w:p w14:paraId="488D9944" w14:textId="77777777" w:rsidR="006E11D8" w:rsidRPr="00823846" w:rsidRDefault="006E11D8" w:rsidP="006E11D8">
      <w:pPr>
        <w:spacing w:after="60"/>
        <w:ind w:left="0"/>
        <w:rPr>
          <w:rStyle w:val="Hyperlink"/>
          <w:rFonts w:eastAsia="Calibri"/>
          <w:b/>
          <w:color w:val="auto"/>
        </w:rPr>
      </w:pPr>
      <w:bookmarkStart w:id="1" w:name="_Toc92367899"/>
      <w:bookmarkStart w:id="2" w:name="_Toc144219245"/>
      <w:bookmarkStart w:id="3" w:name="_Toc144232474"/>
      <w:bookmarkStart w:id="4" w:name="_Toc92367909"/>
      <w:bookmarkEnd w:id="0"/>
      <w:r w:rsidRPr="00823846">
        <w:rPr>
          <w:rStyle w:val="Hyperlink"/>
          <w:rFonts w:eastAsia="Calibri"/>
          <w:b/>
          <w:color w:val="auto"/>
        </w:rPr>
        <w:lastRenderedPageBreak/>
        <w:t>Hinweis</w:t>
      </w:r>
    </w:p>
    <w:p w14:paraId="7B3D9559" w14:textId="77777777" w:rsidR="006E11D8" w:rsidRPr="00823846" w:rsidRDefault="006E11D8" w:rsidP="006E11D8">
      <w:pPr>
        <w:ind w:left="0"/>
      </w:pPr>
    </w:p>
    <w:p w14:paraId="04977AC3" w14:textId="77777777" w:rsidR="006E11D8" w:rsidRPr="00823846" w:rsidRDefault="006E11D8" w:rsidP="006E11D8">
      <w:pPr>
        <w:ind w:left="0"/>
        <w:rPr>
          <w:rFonts w:cs="Arial"/>
        </w:rPr>
      </w:pPr>
      <w:r w:rsidRPr="00823846">
        <w:rPr>
          <w:rFonts w:cs="Arial"/>
        </w:rPr>
        <w:t xml:space="preserve">Fragen zu den Regeln? Nutze unseren </w:t>
      </w:r>
      <w:r w:rsidRPr="00823846">
        <w:rPr>
          <w:rFonts w:cs="Arial"/>
          <w:b/>
        </w:rPr>
        <w:t>Online-FAQ-Bereich</w:t>
      </w:r>
      <w:r w:rsidRPr="00823846">
        <w:rPr>
          <w:rFonts w:cs="Arial"/>
        </w:rPr>
        <w:t xml:space="preserve"> und schaue, ob bereits jemand die gleiche Frage hatte, oder stelle uns eine Frage bequem über unser Online-Formular:</w:t>
      </w:r>
      <w:r w:rsidRPr="00823846">
        <w:rPr>
          <w:rFonts w:cs="Arial"/>
        </w:rPr>
        <w:br/>
      </w:r>
      <w:hyperlink r:id="rId15" w:history="1">
        <w:r w:rsidRPr="00823846">
          <w:rPr>
            <w:rStyle w:val="Hyperlink"/>
            <w:rFonts w:cs="Arial"/>
          </w:rPr>
          <w:t>https://www.worldrobotolympiad.de/faq</w:t>
        </w:r>
      </w:hyperlink>
    </w:p>
    <w:p w14:paraId="424D2F08" w14:textId="77777777" w:rsidR="006E11D8" w:rsidRPr="00823846" w:rsidRDefault="006E11D8" w:rsidP="006E11D8">
      <w:pPr>
        <w:ind w:left="0"/>
        <w:rPr>
          <w:rFonts w:cs="Arial"/>
        </w:rPr>
      </w:pPr>
    </w:p>
    <w:p w14:paraId="36B15748" w14:textId="15ED5921" w:rsidR="00035210" w:rsidRPr="00823846" w:rsidRDefault="006E11D8" w:rsidP="006E11D8">
      <w:pPr>
        <w:spacing w:after="200"/>
        <w:ind w:left="0" w:hanging="11"/>
      </w:pPr>
      <w:r>
        <w:rPr>
          <w:rFonts w:cs="Arial"/>
        </w:rPr>
        <w:t xml:space="preserve">Aufgrund der einiger Änderungen zum Vorjahr verzichten wir auf eine Auflistung aller Änderungen. Änderungen zum Vorjahr sind </w:t>
      </w:r>
      <w:r w:rsidRPr="001E01D6">
        <w:rPr>
          <w:rFonts w:cs="Arial"/>
          <w:highlight w:val="yellow"/>
        </w:rPr>
        <w:t>gelb markiert</w:t>
      </w:r>
      <w:r>
        <w:rPr>
          <w:rFonts w:cs="Arial"/>
        </w:rPr>
        <w:t>.</w:t>
      </w:r>
      <w:r w:rsidRPr="00823846">
        <w:br w:type="page"/>
      </w:r>
    </w:p>
    <w:p w14:paraId="7E4B75C2" w14:textId="4CF7FA93" w:rsidR="005B5A7F" w:rsidRPr="00271543" w:rsidRDefault="005B5A7F" w:rsidP="00BA3D48">
      <w:pPr>
        <w:ind w:left="0"/>
        <w:rPr>
          <w:rFonts w:cs="Arial"/>
          <w:b/>
          <w:bCs/>
          <w:i/>
          <w:iCs/>
          <w:color w:val="C00000"/>
          <w:sz w:val="24"/>
          <w:szCs w:val="24"/>
        </w:rPr>
      </w:pPr>
      <w:r w:rsidRPr="00271543">
        <w:rPr>
          <w:rFonts w:cs="Arial"/>
          <w:b/>
          <w:bCs/>
          <w:i/>
          <w:iCs/>
          <w:color w:val="C00000"/>
          <w:sz w:val="24"/>
          <w:szCs w:val="24"/>
        </w:rPr>
        <w:lastRenderedPageBreak/>
        <w:t>INHALTSVERZEICHNIS</w:t>
      </w:r>
    </w:p>
    <w:p w14:paraId="4CBE4BEF" w14:textId="129AD02B" w:rsidR="009549CE" w:rsidRPr="009549CE" w:rsidRDefault="00034E91">
      <w:pPr>
        <w:pStyle w:val="Verzeichnis1"/>
        <w:rPr>
          <w:rFonts w:ascii="Arial" w:hAnsi="Arial" w:cs="Arial"/>
          <w:b w:val="0"/>
          <w:bCs w:val="0"/>
          <w:noProof/>
          <w:kern w:val="2"/>
          <w:sz w:val="28"/>
          <w:szCs w:val="28"/>
          <w:lang w:val="de-AT" w:eastAsia="de-AT"/>
          <w14:ligatures w14:val="standardContextual"/>
        </w:rPr>
      </w:pPr>
      <w:r w:rsidRPr="009549CE">
        <w:rPr>
          <w:rFonts w:ascii="Arial" w:hAnsi="Arial" w:cs="Arial"/>
          <w:sz w:val="32"/>
          <w:szCs w:val="32"/>
        </w:rPr>
        <w:fldChar w:fldCharType="begin"/>
      </w:r>
      <w:r w:rsidRPr="009549CE">
        <w:rPr>
          <w:rFonts w:ascii="Arial" w:hAnsi="Arial" w:cs="Arial"/>
          <w:sz w:val="32"/>
          <w:szCs w:val="32"/>
        </w:rPr>
        <w:instrText xml:space="preserve"> TOC \o "1-2" \h \z \u </w:instrText>
      </w:r>
      <w:r w:rsidRPr="009549CE">
        <w:rPr>
          <w:rFonts w:ascii="Arial" w:hAnsi="Arial" w:cs="Arial"/>
          <w:sz w:val="32"/>
          <w:szCs w:val="32"/>
        </w:rPr>
        <w:fldChar w:fldCharType="separate"/>
      </w:r>
      <w:hyperlink w:anchor="_Toc219450423" w:history="1">
        <w:r w:rsidR="009549CE" w:rsidRPr="009549CE">
          <w:rPr>
            <w:rStyle w:val="Hyperlink"/>
            <w:rFonts w:ascii="Arial" w:hAnsi="Arial" w:cs="Arial"/>
            <w:noProof/>
            <w:sz w:val="22"/>
            <w:szCs w:val="22"/>
          </w:rPr>
          <w:t>1</w:t>
        </w:r>
        <w:r w:rsidR="009549CE" w:rsidRPr="009549CE">
          <w:rPr>
            <w:rFonts w:ascii="Arial" w:hAnsi="Arial" w:cs="Arial"/>
            <w:b w:val="0"/>
            <w:bCs w:val="0"/>
            <w:noProof/>
            <w:kern w:val="2"/>
            <w:sz w:val="28"/>
            <w:szCs w:val="28"/>
            <w:lang w:val="de-AT" w:eastAsia="de-AT"/>
            <w14:ligatures w14:val="standardContextual"/>
          </w:rPr>
          <w:tab/>
        </w:r>
        <w:r w:rsidR="009549CE" w:rsidRPr="009549CE">
          <w:rPr>
            <w:rStyle w:val="Hyperlink"/>
            <w:rFonts w:ascii="Arial" w:hAnsi="Arial" w:cs="Arial"/>
            <w:noProof/>
            <w:sz w:val="22"/>
            <w:szCs w:val="22"/>
          </w:rPr>
          <w:t>Leitprinzipien der WRO</w:t>
        </w:r>
        <w:r w:rsidR="009549CE" w:rsidRPr="009549CE">
          <w:rPr>
            <w:rFonts w:ascii="Arial" w:hAnsi="Arial" w:cs="Arial"/>
            <w:noProof/>
            <w:webHidden/>
            <w:sz w:val="22"/>
            <w:szCs w:val="22"/>
          </w:rPr>
          <w:tab/>
        </w:r>
        <w:r w:rsidR="009549CE" w:rsidRPr="009549CE">
          <w:rPr>
            <w:rFonts w:ascii="Arial" w:hAnsi="Arial" w:cs="Arial"/>
            <w:noProof/>
            <w:webHidden/>
            <w:sz w:val="22"/>
            <w:szCs w:val="22"/>
          </w:rPr>
          <w:fldChar w:fldCharType="begin"/>
        </w:r>
        <w:r w:rsidR="009549CE" w:rsidRPr="009549CE">
          <w:rPr>
            <w:rFonts w:ascii="Arial" w:hAnsi="Arial" w:cs="Arial"/>
            <w:noProof/>
            <w:webHidden/>
            <w:sz w:val="22"/>
            <w:szCs w:val="22"/>
          </w:rPr>
          <w:instrText xml:space="preserve"> PAGEREF _Toc219450423 \h </w:instrText>
        </w:r>
        <w:r w:rsidR="009549CE" w:rsidRPr="009549CE">
          <w:rPr>
            <w:rFonts w:ascii="Arial" w:hAnsi="Arial" w:cs="Arial"/>
            <w:noProof/>
            <w:webHidden/>
            <w:sz w:val="22"/>
            <w:szCs w:val="22"/>
          </w:rPr>
        </w:r>
        <w:r w:rsidR="009549CE" w:rsidRPr="009549CE">
          <w:rPr>
            <w:rFonts w:ascii="Arial" w:hAnsi="Arial" w:cs="Arial"/>
            <w:noProof/>
            <w:webHidden/>
            <w:sz w:val="22"/>
            <w:szCs w:val="22"/>
          </w:rPr>
          <w:fldChar w:fldCharType="separate"/>
        </w:r>
        <w:r w:rsidR="009549CE" w:rsidRPr="009549CE">
          <w:rPr>
            <w:rFonts w:ascii="Arial" w:hAnsi="Arial" w:cs="Arial"/>
            <w:noProof/>
            <w:webHidden/>
            <w:sz w:val="22"/>
            <w:szCs w:val="22"/>
          </w:rPr>
          <w:t>6</w:t>
        </w:r>
        <w:r w:rsidR="009549CE" w:rsidRPr="009549CE">
          <w:rPr>
            <w:rFonts w:ascii="Arial" w:hAnsi="Arial" w:cs="Arial"/>
            <w:noProof/>
            <w:webHidden/>
            <w:sz w:val="22"/>
            <w:szCs w:val="22"/>
          </w:rPr>
          <w:fldChar w:fldCharType="end"/>
        </w:r>
      </w:hyperlink>
    </w:p>
    <w:p w14:paraId="3B73E89D" w14:textId="611BC0AE"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24" w:history="1">
        <w:r w:rsidRPr="009549CE">
          <w:rPr>
            <w:rStyle w:val="Hyperlink"/>
            <w:rFonts w:ascii="Arial" w:hAnsi="Arial" w:cs="Arial"/>
            <w:noProof/>
            <w:sz w:val="22"/>
            <w:szCs w:val="22"/>
          </w:rPr>
          <w:t>2</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Team- und Altersklassendefinition</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_Toc219450424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6</w:t>
        </w:r>
        <w:r w:rsidRPr="009549CE">
          <w:rPr>
            <w:rFonts w:ascii="Arial" w:hAnsi="Arial" w:cs="Arial"/>
            <w:noProof/>
            <w:webHidden/>
            <w:sz w:val="22"/>
            <w:szCs w:val="22"/>
          </w:rPr>
          <w:fldChar w:fldCharType="end"/>
        </w:r>
      </w:hyperlink>
    </w:p>
    <w:p w14:paraId="68AFB23D" w14:textId="3F90A7DB"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25" w:history="1">
        <w:r w:rsidRPr="009549CE">
          <w:rPr>
            <w:rStyle w:val="Hyperlink"/>
            <w:rFonts w:ascii="Arial" w:hAnsi="Arial" w:cs="Arial"/>
            <w:i w:val="0"/>
            <w:iCs w:val="0"/>
            <w:noProof/>
            <w:sz w:val="22"/>
            <w:szCs w:val="22"/>
          </w:rPr>
          <w:t>2.1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ist ein Team?</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_Toc219450425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6</w:t>
        </w:r>
        <w:r w:rsidRPr="009549CE">
          <w:rPr>
            <w:rFonts w:ascii="Arial" w:hAnsi="Arial" w:cs="Arial"/>
            <w:i w:val="0"/>
            <w:iCs w:val="0"/>
            <w:noProof/>
            <w:webHidden/>
            <w:sz w:val="22"/>
            <w:szCs w:val="22"/>
          </w:rPr>
          <w:fldChar w:fldCharType="end"/>
        </w:r>
      </w:hyperlink>
    </w:p>
    <w:p w14:paraId="3755BAE2" w14:textId="0C2A8444"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26" w:history="1">
        <w:r w:rsidRPr="009549CE">
          <w:rPr>
            <w:rStyle w:val="Hyperlink"/>
            <w:rFonts w:ascii="Arial" w:hAnsi="Arial" w:cs="Arial"/>
            <w:i w:val="0"/>
            <w:iCs w:val="0"/>
            <w:noProof/>
            <w:sz w:val="22"/>
            <w:szCs w:val="22"/>
          </w:rPr>
          <w:t>2.2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sind die Altersklassen definiert?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_Toc219450426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6</w:t>
        </w:r>
        <w:r w:rsidRPr="009549CE">
          <w:rPr>
            <w:rFonts w:ascii="Arial" w:hAnsi="Arial" w:cs="Arial"/>
            <w:i w:val="0"/>
            <w:iCs w:val="0"/>
            <w:noProof/>
            <w:webHidden/>
            <w:sz w:val="22"/>
            <w:szCs w:val="22"/>
          </w:rPr>
          <w:fldChar w:fldCharType="end"/>
        </w:r>
      </w:hyperlink>
    </w:p>
    <w:p w14:paraId="6EEF3914" w14:textId="477C3294"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27" w:history="1">
        <w:r w:rsidRPr="009549CE">
          <w:rPr>
            <w:rStyle w:val="Hyperlink"/>
            <w:rFonts w:ascii="Arial" w:hAnsi="Arial" w:cs="Arial"/>
            <w:noProof/>
            <w:sz w:val="22"/>
            <w:szCs w:val="22"/>
          </w:rPr>
          <w:t>3</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Regelhierarchie</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_Toc219450427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7</w:t>
        </w:r>
        <w:r w:rsidRPr="009549CE">
          <w:rPr>
            <w:rFonts w:ascii="Arial" w:hAnsi="Arial" w:cs="Arial"/>
            <w:noProof/>
            <w:webHidden/>
            <w:sz w:val="22"/>
            <w:szCs w:val="22"/>
          </w:rPr>
          <w:fldChar w:fldCharType="end"/>
        </w:r>
      </w:hyperlink>
    </w:p>
    <w:p w14:paraId="6A6DB152" w14:textId="48B6C018"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28" w:history="1">
        <w:r w:rsidRPr="009549CE">
          <w:rPr>
            <w:rStyle w:val="Hyperlink"/>
            <w:rFonts w:ascii="Arial" w:hAnsi="Arial" w:cs="Arial"/>
            <w:i w:val="0"/>
            <w:iCs w:val="0"/>
            <w:noProof/>
            <w:sz w:val="22"/>
            <w:szCs w:val="22"/>
          </w:rPr>
          <w:t>3.1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Welche Regeldokumente gibt es?</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_Toc219450428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7</w:t>
        </w:r>
        <w:r w:rsidRPr="009549CE">
          <w:rPr>
            <w:rFonts w:ascii="Arial" w:hAnsi="Arial" w:cs="Arial"/>
            <w:i w:val="0"/>
            <w:iCs w:val="0"/>
            <w:noProof/>
            <w:webHidden/>
            <w:sz w:val="22"/>
            <w:szCs w:val="22"/>
          </w:rPr>
          <w:fldChar w:fldCharType="end"/>
        </w:r>
      </w:hyperlink>
    </w:p>
    <w:p w14:paraId="0D3876C7" w14:textId="23AC277B"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29" w:history="1">
        <w:r w:rsidRPr="009549CE">
          <w:rPr>
            <w:rStyle w:val="Hyperlink"/>
            <w:rFonts w:ascii="Arial" w:hAnsi="Arial" w:cs="Arial"/>
            <w:i w:val="0"/>
            <w:iCs w:val="0"/>
            <w:noProof/>
            <w:sz w:val="22"/>
            <w:szCs w:val="22"/>
          </w:rPr>
          <w:t>3.2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ist die Regelhierarchie am Wettbewerbstag?</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_Toc219450429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7</w:t>
        </w:r>
        <w:r w:rsidRPr="009549CE">
          <w:rPr>
            <w:rFonts w:ascii="Arial" w:hAnsi="Arial" w:cs="Arial"/>
            <w:i w:val="0"/>
            <w:iCs w:val="0"/>
            <w:noProof/>
            <w:webHidden/>
            <w:sz w:val="22"/>
            <w:szCs w:val="22"/>
          </w:rPr>
          <w:fldChar w:fldCharType="end"/>
        </w:r>
      </w:hyperlink>
    </w:p>
    <w:p w14:paraId="4A31578E" w14:textId="4AF35214"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30" w:history="1">
        <w:r w:rsidRPr="009549CE">
          <w:rPr>
            <w:rStyle w:val="Hyperlink"/>
            <w:rFonts w:ascii="Arial" w:hAnsi="Arial" w:cs="Arial"/>
            <w:noProof/>
            <w:sz w:val="22"/>
            <w:szCs w:val="22"/>
          </w:rPr>
          <w:t>4</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Verantwortlichkeiten</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_Toc219450430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7</w:t>
        </w:r>
        <w:r w:rsidRPr="009549CE">
          <w:rPr>
            <w:rFonts w:ascii="Arial" w:hAnsi="Arial" w:cs="Arial"/>
            <w:noProof/>
            <w:webHidden/>
            <w:sz w:val="22"/>
            <w:szCs w:val="22"/>
          </w:rPr>
          <w:fldChar w:fldCharType="end"/>
        </w:r>
      </w:hyperlink>
    </w:p>
    <w:p w14:paraId="61F8C351" w14:textId="777833A1"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31" w:history="1">
        <w:r w:rsidRPr="009549CE">
          <w:rPr>
            <w:rStyle w:val="Hyperlink"/>
            <w:rFonts w:ascii="Arial" w:hAnsi="Arial" w:cs="Arial"/>
            <w:noProof/>
            <w:sz w:val="22"/>
            <w:szCs w:val="22"/>
          </w:rPr>
          <w:t>5</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Vorgaben zum Roboter &amp; erlaubte Materialien</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_Toc219450431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8</w:t>
        </w:r>
        <w:r w:rsidRPr="009549CE">
          <w:rPr>
            <w:rFonts w:ascii="Arial" w:hAnsi="Arial" w:cs="Arial"/>
            <w:noProof/>
            <w:webHidden/>
            <w:sz w:val="22"/>
            <w:szCs w:val="22"/>
          </w:rPr>
          <w:fldChar w:fldCharType="end"/>
        </w:r>
      </w:hyperlink>
    </w:p>
    <w:p w14:paraId="1F69E760" w14:textId="10B616B5"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32" w:history="1">
        <w:r w:rsidRPr="009549CE">
          <w:rPr>
            <w:rStyle w:val="Hyperlink"/>
            <w:rFonts w:ascii="Arial" w:hAnsi="Arial" w:cs="Arial"/>
            <w:i w:val="0"/>
            <w:iCs w:val="0"/>
            <w:noProof/>
            <w:sz w:val="22"/>
            <w:szCs w:val="22"/>
          </w:rPr>
          <w:t>5.1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Welche Materialien dürfen zum Roboterbau verwendet werden?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_Toc219450432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8</w:t>
        </w:r>
        <w:r w:rsidRPr="009549CE">
          <w:rPr>
            <w:rFonts w:ascii="Arial" w:hAnsi="Arial" w:cs="Arial"/>
            <w:i w:val="0"/>
            <w:iCs w:val="0"/>
            <w:noProof/>
            <w:webHidden/>
            <w:sz w:val="22"/>
            <w:szCs w:val="22"/>
          </w:rPr>
          <w:fldChar w:fldCharType="end"/>
        </w:r>
      </w:hyperlink>
    </w:p>
    <w:p w14:paraId="3CDE0566" w14:textId="5BF19520"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33" w:history="1">
        <w:r w:rsidRPr="009549CE">
          <w:rPr>
            <w:rStyle w:val="Hyperlink"/>
            <w:rFonts w:ascii="Arial" w:hAnsi="Arial" w:cs="Arial"/>
            <w:i w:val="0"/>
            <w:iCs w:val="0"/>
            <w:noProof/>
            <w:sz w:val="22"/>
            <w:szCs w:val="22"/>
          </w:rPr>
          <w:t>5.2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Sind Aufziehmotoren erlaubt?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_Toc219450433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11</w:t>
        </w:r>
        <w:r w:rsidRPr="009549CE">
          <w:rPr>
            <w:rFonts w:ascii="Arial" w:hAnsi="Arial" w:cs="Arial"/>
            <w:i w:val="0"/>
            <w:iCs w:val="0"/>
            <w:noProof/>
            <w:webHidden/>
            <w:sz w:val="22"/>
            <w:szCs w:val="22"/>
          </w:rPr>
          <w:fldChar w:fldCharType="end"/>
        </w:r>
      </w:hyperlink>
    </w:p>
    <w:p w14:paraId="2C81E463" w14:textId="49214D75"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34" w:history="1">
        <w:r w:rsidRPr="009549CE">
          <w:rPr>
            <w:rStyle w:val="Hyperlink"/>
            <w:rFonts w:ascii="Arial" w:hAnsi="Arial" w:cs="Arial"/>
            <w:i w:val="0"/>
            <w:iCs w:val="0"/>
            <w:noProof/>
            <w:sz w:val="22"/>
            <w:szCs w:val="22"/>
          </w:rPr>
          <w:t>5.3</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Darf der Roboter fliegen?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_Toc219450434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11</w:t>
        </w:r>
        <w:r w:rsidRPr="009549CE">
          <w:rPr>
            <w:rFonts w:ascii="Arial" w:hAnsi="Arial" w:cs="Arial"/>
            <w:i w:val="0"/>
            <w:iCs w:val="0"/>
            <w:noProof/>
            <w:webHidden/>
            <w:sz w:val="22"/>
            <w:szCs w:val="22"/>
          </w:rPr>
          <w:fldChar w:fldCharType="end"/>
        </w:r>
      </w:hyperlink>
    </w:p>
    <w:p w14:paraId="0E2364A3" w14:textId="6CF8A1C4"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35" w:history="1">
        <w:r w:rsidRPr="009549CE">
          <w:rPr>
            <w:rStyle w:val="Hyperlink"/>
            <w:rFonts w:ascii="Arial" w:hAnsi="Arial" w:cs="Arial"/>
            <w:i w:val="0"/>
            <w:iCs w:val="0"/>
            <w:noProof/>
            <w:sz w:val="22"/>
            <w:szCs w:val="22"/>
          </w:rPr>
          <w:t>5.4</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Ist Fernsteuerung oder Funkkommunikation im Roboter erlaubt?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_Toc219450435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11</w:t>
        </w:r>
        <w:r w:rsidRPr="009549CE">
          <w:rPr>
            <w:rFonts w:ascii="Arial" w:hAnsi="Arial" w:cs="Arial"/>
            <w:i w:val="0"/>
            <w:iCs w:val="0"/>
            <w:noProof/>
            <w:webHidden/>
            <w:sz w:val="22"/>
            <w:szCs w:val="22"/>
          </w:rPr>
          <w:fldChar w:fldCharType="end"/>
        </w:r>
      </w:hyperlink>
    </w:p>
    <w:p w14:paraId="7ED87D4E" w14:textId="7E94CBA2"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36" w:history="1">
        <w:r w:rsidRPr="009549CE">
          <w:rPr>
            <w:rStyle w:val="Hyperlink"/>
            <w:rFonts w:ascii="Arial" w:hAnsi="Arial" w:cs="Arial"/>
            <w:i w:val="0"/>
            <w:iCs w:val="0"/>
            <w:noProof/>
            <w:sz w:val="22"/>
            <w:szCs w:val="22"/>
          </w:rPr>
          <w:t>5.5</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Darf ein Startmodul genutzt werden?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_Toc219450436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12</w:t>
        </w:r>
        <w:r w:rsidRPr="009549CE">
          <w:rPr>
            <w:rFonts w:ascii="Arial" w:hAnsi="Arial" w:cs="Arial"/>
            <w:i w:val="0"/>
            <w:iCs w:val="0"/>
            <w:noProof/>
            <w:webHidden/>
            <w:sz w:val="22"/>
            <w:szCs w:val="22"/>
          </w:rPr>
          <w:fldChar w:fldCharType="end"/>
        </w:r>
      </w:hyperlink>
    </w:p>
    <w:p w14:paraId="524C0D19" w14:textId="324633DD"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37" w:history="1">
        <w:r w:rsidRPr="009549CE">
          <w:rPr>
            <w:rStyle w:val="Hyperlink"/>
            <w:rFonts w:ascii="Arial" w:hAnsi="Arial" w:cs="Arial"/>
            <w:i w:val="0"/>
            <w:iCs w:val="0"/>
            <w:noProof/>
            <w:sz w:val="22"/>
            <w:szCs w:val="22"/>
          </w:rPr>
          <w:t>5.6</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darf der Roboter die Zufälligkeit auf dem Spielfeld erkennen?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_Toc219450437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12</w:t>
        </w:r>
        <w:r w:rsidRPr="009549CE">
          <w:rPr>
            <w:rFonts w:ascii="Arial" w:hAnsi="Arial" w:cs="Arial"/>
            <w:i w:val="0"/>
            <w:iCs w:val="0"/>
            <w:noProof/>
            <w:webHidden/>
            <w:sz w:val="22"/>
            <w:szCs w:val="22"/>
          </w:rPr>
          <w:fldChar w:fldCharType="end"/>
        </w:r>
      </w:hyperlink>
    </w:p>
    <w:p w14:paraId="4A9F6A59" w14:textId="28485591"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38" w:history="1">
        <w:r w:rsidRPr="009549CE">
          <w:rPr>
            <w:rStyle w:val="Hyperlink"/>
            <w:rFonts w:ascii="Arial" w:hAnsi="Arial" w:cs="Arial"/>
            <w:i w:val="0"/>
            <w:iCs w:val="0"/>
            <w:noProof/>
            <w:sz w:val="22"/>
            <w:szCs w:val="22"/>
          </w:rPr>
          <w:t>5.7</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Welche Software ist zulässig?</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_Toc219450438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12</w:t>
        </w:r>
        <w:r w:rsidRPr="009549CE">
          <w:rPr>
            <w:rFonts w:ascii="Arial" w:hAnsi="Arial" w:cs="Arial"/>
            <w:i w:val="0"/>
            <w:iCs w:val="0"/>
            <w:noProof/>
            <w:webHidden/>
            <w:sz w:val="22"/>
            <w:szCs w:val="22"/>
          </w:rPr>
          <w:fldChar w:fldCharType="end"/>
        </w:r>
      </w:hyperlink>
    </w:p>
    <w:p w14:paraId="60BFB23F" w14:textId="05DEB80F"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39" w:history="1">
        <w:r w:rsidRPr="009549CE">
          <w:rPr>
            <w:rStyle w:val="Hyperlink"/>
            <w:rFonts w:ascii="Arial" w:hAnsi="Arial" w:cs="Arial"/>
            <w:noProof/>
            <w:sz w:val="22"/>
            <w:szCs w:val="22"/>
          </w:rPr>
          <w:t>6</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Spielfeld &amp; Spielfeldobjekte</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_Toc219450439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12</w:t>
        </w:r>
        <w:r w:rsidRPr="009549CE">
          <w:rPr>
            <w:rFonts w:ascii="Arial" w:hAnsi="Arial" w:cs="Arial"/>
            <w:noProof/>
            <w:webHidden/>
            <w:sz w:val="22"/>
            <w:szCs w:val="22"/>
          </w:rPr>
          <w:fldChar w:fldCharType="end"/>
        </w:r>
      </w:hyperlink>
    </w:p>
    <w:p w14:paraId="3525F387" w14:textId="7957B6BB"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40" w:history="1">
        <w:r w:rsidRPr="009549CE">
          <w:rPr>
            <w:rStyle w:val="Hyperlink"/>
            <w:rFonts w:ascii="Arial" w:hAnsi="Arial" w:cs="Arial"/>
            <w:i w:val="0"/>
            <w:iCs w:val="0"/>
            <w:noProof/>
            <w:sz w:val="22"/>
            <w:szCs w:val="22"/>
          </w:rPr>
          <w:t>6.1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groß ist das Spielfeld?</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_Toc219450440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12</w:t>
        </w:r>
        <w:r w:rsidRPr="009549CE">
          <w:rPr>
            <w:rFonts w:ascii="Arial" w:hAnsi="Arial" w:cs="Arial"/>
            <w:i w:val="0"/>
            <w:iCs w:val="0"/>
            <w:noProof/>
            <w:webHidden/>
            <w:sz w:val="22"/>
            <w:szCs w:val="22"/>
          </w:rPr>
          <w:fldChar w:fldCharType="end"/>
        </w:r>
      </w:hyperlink>
    </w:p>
    <w:p w14:paraId="0BFC5751" w14:textId="61D6DBED"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41" w:history="1">
        <w:r w:rsidRPr="009549CE">
          <w:rPr>
            <w:rStyle w:val="Hyperlink"/>
            <w:rFonts w:ascii="Arial" w:hAnsi="Arial" w:cs="Arial"/>
            <w:i w:val="0"/>
            <w:iCs w:val="0"/>
            <w:noProof/>
            <w:sz w:val="22"/>
            <w:szCs w:val="22"/>
          </w:rPr>
          <w:t>6.2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Aus welchem Material ist die Spielfeldmatte?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_Toc219450441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12</w:t>
        </w:r>
        <w:r w:rsidRPr="009549CE">
          <w:rPr>
            <w:rFonts w:ascii="Arial" w:hAnsi="Arial" w:cs="Arial"/>
            <w:i w:val="0"/>
            <w:iCs w:val="0"/>
            <w:noProof/>
            <w:webHidden/>
            <w:sz w:val="22"/>
            <w:szCs w:val="22"/>
          </w:rPr>
          <w:fldChar w:fldCharType="end"/>
        </w:r>
      </w:hyperlink>
    </w:p>
    <w:p w14:paraId="6AAE66A9" w14:textId="00675F90"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42" w:history="1">
        <w:r w:rsidRPr="009549CE">
          <w:rPr>
            <w:rStyle w:val="Hyperlink"/>
            <w:rFonts w:ascii="Arial" w:hAnsi="Arial" w:cs="Arial"/>
            <w:i w:val="0"/>
            <w:iCs w:val="0"/>
            <w:noProof/>
            <w:sz w:val="22"/>
            <w:szCs w:val="22"/>
          </w:rPr>
          <w:t>6.3</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ist der Startbereich?</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_Toc219450442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12</w:t>
        </w:r>
        <w:r w:rsidRPr="009549CE">
          <w:rPr>
            <w:rFonts w:ascii="Arial" w:hAnsi="Arial" w:cs="Arial"/>
            <w:i w:val="0"/>
            <w:iCs w:val="0"/>
            <w:noProof/>
            <w:webHidden/>
            <w:sz w:val="22"/>
            <w:szCs w:val="22"/>
          </w:rPr>
          <w:fldChar w:fldCharType="end"/>
        </w:r>
      </w:hyperlink>
    </w:p>
    <w:p w14:paraId="3FA54FFD" w14:textId="0E11349B"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43" w:history="1">
        <w:r w:rsidRPr="009549CE">
          <w:rPr>
            <w:rStyle w:val="Hyperlink"/>
            <w:rFonts w:ascii="Arial" w:hAnsi="Arial" w:cs="Arial"/>
            <w:i w:val="0"/>
            <w:iCs w:val="0"/>
            <w:noProof/>
            <w:sz w:val="22"/>
            <w:szCs w:val="22"/>
          </w:rPr>
          <w:t>6.4</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ist mit den Randbereichen zwischen Matte und Bande?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_Toc219450443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12</w:t>
        </w:r>
        <w:r w:rsidRPr="009549CE">
          <w:rPr>
            <w:rFonts w:ascii="Arial" w:hAnsi="Arial" w:cs="Arial"/>
            <w:i w:val="0"/>
            <w:iCs w:val="0"/>
            <w:noProof/>
            <w:webHidden/>
            <w:sz w:val="22"/>
            <w:szCs w:val="22"/>
          </w:rPr>
          <w:fldChar w:fldCharType="end"/>
        </w:r>
      </w:hyperlink>
    </w:p>
    <w:p w14:paraId="43FA7AA5" w14:textId="58B2758F"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44" w:history="1">
        <w:r w:rsidRPr="009549CE">
          <w:rPr>
            <w:rStyle w:val="Hyperlink"/>
            <w:rFonts w:ascii="Arial" w:hAnsi="Arial" w:cs="Arial"/>
            <w:i w:val="0"/>
            <w:iCs w:val="0"/>
            <w:noProof/>
            <w:sz w:val="22"/>
            <w:szCs w:val="22"/>
          </w:rPr>
          <w:t>6.5</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ist, wenn ein Spielfeldobjekt die Bande berührt?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_Toc219450444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13</w:t>
        </w:r>
        <w:r w:rsidRPr="009549CE">
          <w:rPr>
            <w:rFonts w:ascii="Arial" w:hAnsi="Arial" w:cs="Arial"/>
            <w:i w:val="0"/>
            <w:iCs w:val="0"/>
            <w:noProof/>
            <w:webHidden/>
            <w:sz w:val="22"/>
            <w:szCs w:val="22"/>
          </w:rPr>
          <w:fldChar w:fldCharType="end"/>
        </w:r>
      </w:hyperlink>
    </w:p>
    <w:p w14:paraId="7B3FEEB2" w14:textId="3BB929CA"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45" w:history="1">
        <w:r w:rsidRPr="009549CE">
          <w:rPr>
            <w:rStyle w:val="Hyperlink"/>
            <w:rFonts w:ascii="Arial" w:hAnsi="Arial" w:cs="Arial"/>
            <w:i w:val="0"/>
            <w:iCs w:val="0"/>
            <w:noProof/>
            <w:sz w:val="22"/>
            <w:szCs w:val="22"/>
          </w:rPr>
          <w:t>6.6</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Aus welchem Material sind die Spielfeldobjekte?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_Toc219450445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13</w:t>
        </w:r>
        <w:r w:rsidRPr="009549CE">
          <w:rPr>
            <w:rFonts w:ascii="Arial" w:hAnsi="Arial" w:cs="Arial"/>
            <w:i w:val="0"/>
            <w:iCs w:val="0"/>
            <w:noProof/>
            <w:webHidden/>
            <w:sz w:val="22"/>
            <w:szCs w:val="22"/>
          </w:rPr>
          <w:fldChar w:fldCharType="end"/>
        </w:r>
      </w:hyperlink>
    </w:p>
    <w:p w14:paraId="5EB50BF0" w14:textId="0E72F6B8"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46" w:history="1">
        <w:r w:rsidRPr="009549CE">
          <w:rPr>
            <w:rStyle w:val="Hyperlink"/>
            <w:rFonts w:ascii="Arial" w:hAnsi="Arial" w:cs="Arial"/>
            <w:i w:val="0"/>
            <w:iCs w:val="0"/>
            <w:noProof/>
            <w:sz w:val="22"/>
            <w:szCs w:val="22"/>
          </w:rPr>
          <w:t>6.7</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Gibt es Vorgaben zur Platzierung der Spielfeldobjekte?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_Toc219450446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13</w:t>
        </w:r>
        <w:r w:rsidRPr="009549CE">
          <w:rPr>
            <w:rFonts w:ascii="Arial" w:hAnsi="Arial" w:cs="Arial"/>
            <w:i w:val="0"/>
            <w:iCs w:val="0"/>
            <w:noProof/>
            <w:webHidden/>
            <w:sz w:val="22"/>
            <w:szCs w:val="22"/>
          </w:rPr>
          <w:fldChar w:fldCharType="end"/>
        </w:r>
      </w:hyperlink>
    </w:p>
    <w:p w14:paraId="6297D7F8" w14:textId="36727EC7"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47" w:history="1">
        <w:r w:rsidRPr="009549CE">
          <w:rPr>
            <w:rStyle w:val="Hyperlink"/>
            <w:rFonts w:ascii="Arial" w:hAnsi="Arial" w:cs="Arial"/>
            <w:i w:val="0"/>
            <w:iCs w:val="0"/>
            <w:noProof/>
            <w:sz w:val="22"/>
            <w:szCs w:val="22"/>
          </w:rPr>
          <w:t>6.8</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passiert, wenn der Roboter Aufgabenobjekte kaputt macht?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_Toc219450447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13</w:t>
        </w:r>
        <w:r w:rsidRPr="009549CE">
          <w:rPr>
            <w:rFonts w:ascii="Arial" w:hAnsi="Arial" w:cs="Arial"/>
            <w:i w:val="0"/>
            <w:iCs w:val="0"/>
            <w:noProof/>
            <w:webHidden/>
            <w:sz w:val="22"/>
            <w:szCs w:val="22"/>
          </w:rPr>
          <w:fldChar w:fldCharType="end"/>
        </w:r>
      </w:hyperlink>
    </w:p>
    <w:p w14:paraId="76452081" w14:textId="18C8CB3B"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48" w:history="1">
        <w:r w:rsidRPr="009549CE">
          <w:rPr>
            <w:rStyle w:val="Hyperlink"/>
            <w:rFonts w:ascii="Arial" w:hAnsi="Arial" w:cs="Arial"/>
            <w:i w:val="0"/>
            <w:iCs w:val="0"/>
            <w:noProof/>
            <w:sz w:val="22"/>
            <w:szCs w:val="22"/>
          </w:rPr>
          <w:t>6.9</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Darf der Roboter Teile auf dem Spielfeld zurücklassen?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_Toc219450448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13</w:t>
        </w:r>
        <w:r w:rsidRPr="009549CE">
          <w:rPr>
            <w:rFonts w:ascii="Arial" w:hAnsi="Arial" w:cs="Arial"/>
            <w:i w:val="0"/>
            <w:iCs w:val="0"/>
            <w:noProof/>
            <w:webHidden/>
            <w:sz w:val="22"/>
            <w:szCs w:val="22"/>
          </w:rPr>
          <w:fldChar w:fldCharType="end"/>
        </w:r>
      </w:hyperlink>
    </w:p>
    <w:p w14:paraId="54FCE5C7" w14:textId="50F3540D"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49" w:history="1">
        <w:r w:rsidRPr="009549CE">
          <w:rPr>
            <w:rStyle w:val="Hyperlink"/>
            <w:rFonts w:ascii="Arial" w:hAnsi="Arial" w:cs="Arial"/>
            <w:noProof/>
            <w:sz w:val="22"/>
            <w:szCs w:val="22"/>
          </w:rPr>
          <w:t>7</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Vorbereitung auf den Wettbewerbstag</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_Toc219450449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13</w:t>
        </w:r>
        <w:r w:rsidRPr="009549CE">
          <w:rPr>
            <w:rFonts w:ascii="Arial" w:hAnsi="Arial" w:cs="Arial"/>
            <w:noProof/>
            <w:webHidden/>
            <w:sz w:val="22"/>
            <w:szCs w:val="22"/>
          </w:rPr>
          <w:fldChar w:fldCharType="end"/>
        </w:r>
      </w:hyperlink>
    </w:p>
    <w:p w14:paraId="0507F94F" w14:textId="041A5C20"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50" w:history="1">
        <w:r w:rsidRPr="009549CE">
          <w:rPr>
            <w:rStyle w:val="Hyperlink"/>
            <w:rFonts w:ascii="Arial" w:hAnsi="Arial" w:cs="Arial"/>
            <w:noProof/>
            <w:sz w:val="22"/>
            <w:szCs w:val="22"/>
          </w:rPr>
          <w:t>8</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Allgemeines zum Wettbewerbstag</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_Toc219450450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13</w:t>
        </w:r>
        <w:r w:rsidRPr="009549CE">
          <w:rPr>
            <w:rFonts w:ascii="Arial" w:hAnsi="Arial" w:cs="Arial"/>
            <w:noProof/>
            <w:webHidden/>
            <w:sz w:val="22"/>
            <w:szCs w:val="22"/>
          </w:rPr>
          <w:fldChar w:fldCharType="end"/>
        </w:r>
      </w:hyperlink>
    </w:p>
    <w:p w14:paraId="1DF40266" w14:textId="5909F6F7"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51" w:history="1">
        <w:r w:rsidRPr="009549CE">
          <w:rPr>
            <w:rStyle w:val="Hyperlink"/>
            <w:rFonts w:ascii="Arial" w:hAnsi="Arial" w:cs="Arial"/>
            <w:bCs/>
            <w:i w:val="0"/>
            <w:iCs w:val="0"/>
            <w:noProof/>
            <w:sz w:val="22"/>
            <w:szCs w:val="22"/>
          </w:rPr>
          <w:t>8.1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Dürfen Smartphones während der Übungsphase genutzt werden?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_Toc219450451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13</w:t>
        </w:r>
        <w:r w:rsidRPr="009549CE">
          <w:rPr>
            <w:rFonts w:ascii="Arial" w:hAnsi="Arial" w:cs="Arial"/>
            <w:i w:val="0"/>
            <w:iCs w:val="0"/>
            <w:noProof/>
            <w:webHidden/>
            <w:sz w:val="22"/>
            <w:szCs w:val="22"/>
          </w:rPr>
          <w:fldChar w:fldCharType="end"/>
        </w:r>
      </w:hyperlink>
    </w:p>
    <w:p w14:paraId="350CCD76" w14:textId="3210A69C"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52" w:history="1">
        <w:r w:rsidRPr="009549CE">
          <w:rPr>
            <w:rStyle w:val="Hyperlink"/>
            <w:rFonts w:ascii="Arial" w:hAnsi="Arial" w:cs="Arial"/>
            <w:i w:val="0"/>
            <w:iCs w:val="0"/>
            <w:noProof/>
            <w:sz w:val="22"/>
            <w:szCs w:val="22"/>
          </w:rPr>
          <w:t>8.2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Dürfen Team und Coachin/Coach/Eltern während der Übungsphase kommunizieren?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_Toc219450452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14</w:t>
        </w:r>
        <w:r w:rsidRPr="009549CE">
          <w:rPr>
            <w:rFonts w:ascii="Arial" w:hAnsi="Arial" w:cs="Arial"/>
            <w:i w:val="0"/>
            <w:iCs w:val="0"/>
            <w:noProof/>
            <w:webHidden/>
            <w:sz w:val="22"/>
            <w:szCs w:val="22"/>
          </w:rPr>
          <w:fldChar w:fldCharType="end"/>
        </w:r>
      </w:hyperlink>
    </w:p>
    <w:p w14:paraId="4732E981" w14:textId="49E22E25"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53" w:history="1">
        <w:r w:rsidRPr="009549CE">
          <w:rPr>
            <w:rStyle w:val="Hyperlink"/>
            <w:rFonts w:ascii="Arial" w:hAnsi="Arial" w:cs="Arial"/>
            <w:i w:val="0"/>
            <w:iCs w:val="0"/>
            <w:noProof/>
            <w:sz w:val="22"/>
            <w:szCs w:val="22"/>
          </w:rPr>
          <w:t>8.3</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Gibt es Ausnahmen vom Kommunikationsverbot?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_Toc219450453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14</w:t>
        </w:r>
        <w:r w:rsidRPr="009549CE">
          <w:rPr>
            <w:rFonts w:ascii="Arial" w:hAnsi="Arial" w:cs="Arial"/>
            <w:i w:val="0"/>
            <w:iCs w:val="0"/>
            <w:noProof/>
            <w:webHidden/>
            <w:sz w:val="22"/>
            <w:szCs w:val="22"/>
          </w:rPr>
          <w:fldChar w:fldCharType="end"/>
        </w:r>
      </w:hyperlink>
    </w:p>
    <w:p w14:paraId="0734D834" w14:textId="7A6D808D"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54" w:history="1">
        <w:r w:rsidRPr="009549CE">
          <w:rPr>
            <w:rStyle w:val="Hyperlink"/>
            <w:rFonts w:ascii="Arial" w:hAnsi="Arial" w:cs="Arial"/>
            <w:i w:val="0"/>
            <w:iCs w:val="0"/>
            <w:noProof/>
            <w:sz w:val="22"/>
            <w:szCs w:val="22"/>
          </w:rPr>
          <w:t>8.4</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Darf die Coachin oder der Coach bei der Punktevergabe mitreden?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_Toc219450454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14</w:t>
        </w:r>
        <w:r w:rsidRPr="009549CE">
          <w:rPr>
            <w:rFonts w:ascii="Arial" w:hAnsi="Arial" w:cs="Arial"/>
            <w:i w:val="0"/>
            <w:iCs w:val="0"/>
            <w:noProof/>
            <w:webHidden/>
            <w:sz w:val="22"/>
            <w:szCs w:val="22"/>
          </w:rPr>
          <w:fldChar w:fldCharType="end"/>
        </w:r>
      </w:hyperlink>
    </w:p>
    <w:p w14:paraId="1156EA4E" w14:textId="7F166203"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55" w:history="1">
        <w:r w:rsidRPr="009549CE">
          <w:rPr>
            <w:rStyle w:val="Hyperlink"/>
            <w:rFonts w:ascii="Arial" w:hAnsi="Arial" w:cs="Arial"/>
            <w:i w:val="0"/>
            <w:iCs w:val="0"/>
            <w:noProof/>
            <w:sz w:val="22"/>
            <w:szCs w:val="22"/>
          </w:rPr>
          <w:t>8.5</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Darf das Team eine eigene Spielfeldmatte mitbringen?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_Toc219450455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14</w:t>
        </w:r>
        <w:r w:rsidRPr="009549CE">
          <w:rPr>
            <w:rFonts w:ascii="Arial" w:hAnsi="Arial" w:cs="Arial"/>
            <w:i w:val="0"/>
            <w:iCs w:val="0"/>
            <w:noProof/>
            <w:webHidden/>
            <w:sz w:val="22"/>
            <w:szCs w:val="22"/>
          </w:rPr>
          <w:fldChar w:fldCharType="end"/>
        </w:r>
      </w:hyperlink>
    </w:p>
    <w:p w14:paraId="4E677AA4" w14:textId="5C559845"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56" w:history="1">
        <w:r w:rsidRPr="009549CE">
          <w:rPr>
            <w:rStyle w:val="Hyperlink"/>
            <w:rFonts w:ascii="Arial" w:hAnsi="Arial" w:cs="Arial"/>
            <w:i w:val="0"/>
            <w:iCs w:val="0"/>
            <w:noProof/>
            <w:sz w:val="22"/>
            <w:szCs w:val="22"/>
          </w:rPr>
          <w:t>8.6</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Mit welchen Wettbewerbsbedingungen auf den Wettbewerbstischen sollte gerechnet werden?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_Toc219450456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14</w:t>
        </w:r>
        <w:r w:rsidRPr="009549CE">
          <w:rPr>
            <w:rFonts w:ascii="Arial" w:hAnsi="Arial" w:cs="Arial"/>
            <w:i w:val="0"/>
            <w:iCs w:val="0"/>
            <w:noProof/>
            <w:webHidden/>
            <w:sz w:val="22"/>
            <w:szCs w:val="22"/>
          </w:rPr>
          <w:fldChar w:fldCharType="end"/>
        </w:r>
      </w:hyperlink>
    </w:p>
    <w:p w14:paraId="72D8CA47" w14:textId="7C19FE99"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57" w:history="1">
        <w:r w:rsidRPr="009549CE">
          <w:rPr>
            <w:rStyle w:val="Hyperlink"/>
            <w:rFonts w:ascii="Arial" w:hAnsi="Arial" w:cs="Arial"/>
            <w:i w:val="0"/>
            <w:iCs w:val="0"/>
            <w:noProof/>
            <w:sz w:val="22"/>
            <w:szCs w:val="22"/>
          </w:rPr>
          <w:t>8.7</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Dürfen mehrere Roboter oder Ersatzteile mitgebracht werden?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_Toc219450457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14</w:t>
        </w:r>
        <w:r w:rsidRPr="009549CE">
          <w:rPr>
            <w:rFonts w:ascii="Arial" w:hAnsi="Arial" w:cs="Arial"/>
            <w:i w:val="0"/>
            <w:iCs w:val="0"/>
            <w:noProof/>
            <w:webHidden/>
            <w:sz w:val="22"/>
            <w:szCs w:val="22"/>
          </w:rPr>
          <w:fldChar w:fldCharType="end"/>
        </w:r>
      </w:hyperlink>
    </w:p>
    <w:p w14:paraId="01D50ACB" w14:textId="6C99F71D"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58" w:history="1">
        <w:r w:rsidRPr="009549CE">
          <w:rPr>
            <w:rStyle w:val="Hyperlink"/>
            <w:rFonts w:ascii="Arial" w:hAnsi="Arial" w:cs="Arial"/>
            <w:i w:val="0"/>
            <w:iCs w:val="0"/>
            <w:noProof/>
            <w:sz w:val="22"/>
            <w:szCs w:val="22"/>
          </w:rPr>
          <w:t>8.8</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Dürfen Werkzeuge mitgebracht werden?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_Toc219450458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14</w:t>
        </w:r>
        <w:r w:rsidRPr="009549CE">
          <w:rPr>
            <w:rFonts w:ascii="Arial" w:hAnsi="Arial" w:cs="Arial"/>
            <w:i w:val="0"/>
            <w:iCs w:val="0"/>
            <w:noProof/>
            <w:webHidden/>
            <w:sz w:val="22"/>
            <w:szCs w:val="22"/>
          </w:rPr>
          <w:fldChar w:fldCharType="end"/>
        </w:r>
      </w:hyperlink>
    </w:p>
    <w:p w14:paraId="650BD11B" w14:textId="3D4B2567"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59" w:history="1">
        <w:r w:rsidRPr="009549CE">
          <w:rPr>
            <w:rStyle w:val="Hyperlink"/>
            <w:rFonts w:ascii="Arial" w:hAnsi="Arial" w:cs="Arial"/>
            <w:noProof/>
            <w:sz w:val="22"/>
            <w:szCs w:val="22"/>
          </w:rPr>
          <w:t>9</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Wettbewerbstag: Saisonaufgabe und Tagesaufgabe</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_Toc219450459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15</w:t>
        </w:r>
        <w:r w:rsidRPr="009549CE">
          <w:rPr>
            <w:rFonts w:ascii="Arial" w:hAnsi="Arial" w:cs="Arial"/>
            <w:noProof/>
            <w:webHidden/>
            <w:sz w:val="22"/>
            <w:szCs w:val="22"/>
          </w:rPr>
          <w:fldChar w:fldCharType="end"/>
        </w:r>
      </w:hyperlink>
    </w:p>
    <w:p w14:paraId="1161DDF8" w14:textId="5E41D39A"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60" w:history="1">
        <w:r w:rsidRPr="009549CE">
          <w:rPr>
            <w:rStyle w:val="Hyperlink"/>
            <w:rFonts w:ascii="Arial" w:hAnsi="Arial" w:cs="Arial"/>
            <w:i w:val="0"/>
            <w:iCs w:val="0"/>
            <w:noProof/>
            <w:sz w:val="22"/>
            <w:szCs w:val="22"/>
          </w:rPr>
          <w:t>9.1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ist die Saisonaufgabe?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_Toc219450460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15</w:t>
        </w:r>
        <w:r w:rsidRPr="009549CE">
          <w:rPr>
            <w:rFonts w:ascii="Arial" w:hAnsi="Arial" w:cs="Arial"/>
            <w:i w:val="0"/>
            <w:iCs w:val="0"/>
            <w:noProof/>
            <w:webHidden/>
            <w:sz w:val="22"/>
            <w:szCs w:val="22"/>
          </w:rPr>
          <w:fldChar w:fldCharType="end"/>
        </w:r>
      </w:hyperlink>
    </w:p>
    <w:p w14:paraId="728D1F73" w14:textId="55CCFE51"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61" w:history="1">
        <w:r w:rsidRPr="009549CE">
          <w:rPr>
            <w:rStyle w:val="Hyperlink"/>
            <w:rFonts w:ascii="Arial" w:hAnsi="Arial" w:cs="Arial"/>
            <w:i w:val="0"/>
            <w:iCs w:val="0"/>
            <w:noProof/>
            <w:sz w:val="22"/>
            <w:szCs w:val="22"/>
          </w:rPr>
          <w:t>9.2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ist die Tagesaufgabe?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_Toc219450461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15</w:t>
        </w:r>
        <w:r w:rsidRPr="009549CE">
          <w:rPr>
            <w:rFonts w:ascii="Arial" w:hAnsi="Arial" w:cs="Arial"/>
            <w:i w:val="0"/>
            <w:iCs w:val="0"/>
            <w:noProof/>
            <w:webHidden/>
            <w:sz w:val="22"/>
            <w:szCs w:val="22"/>
          </w:rPr>
          <w:fldChar w:fldCharType="end"/>
        </w:r>
      </w:hyperlink>
    </w:p>
    <w:p w14:paraId="2AFC6D00" w14:textId="62855E9A"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62" w:history="1">
        <w:r w:rsidRPr="009549CE">
          <w:rPr>
            <w:rStyle w:val="Hyperlink"/>
            <w:rFonts w:ascii="Arial" w:hAnsi="Arial" w:cs="Arial"/>
            <w:i w:val="0"/>
            <w:iCs w:val="0"/>
            <w:noProof/>
            <w:sz w:val="22"/>
            <w:szCs w:val="22"/>
          </w:rPr>
          <w:t>9.3</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erfolgt die Bewertung?</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_Toc219450462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15</w:t>
        </w:r>
        <w:r w:rsidRPr="009549CE">
          <w:rPr>
            <w:rFonts w:ascii="Arial" w:hAnsi="Arial" w:cs="Arial"/>
            <w:i w:val="0"/>
            <w:iCs w:val="0"/>
            <w:noProof/>
            <w:webHidden/>
            <w:sz w:val="22"/>
            <w:szCs w:val="22"/>
          </w:rPr>
          <w:fldChar w:fldCharType="end"/>
        </w:r>
      </w:hyperlink>
    </w:p>
    <w:p w14:paraId="30EE53F8" w14:textId="43D585E7"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63" w:history="1">
        <w:r w:rsidRPr="009549CE">
          <w:rPr>
            <w:rStyle w:val="Hyperlink"/>
            <w:rFonts w:ascii="Arial" w:hAnsi="Arial" w:cs="Arial"/>
            <w:noProof/>
            <w:sz w:val="22"/>
            <w:szCs w:val="22"/>
          </w:rPr>
          <w:t>10</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Wettbewerbstag: Übungsphase</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_Toc219450463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15</w:t>
        </w:r>
        <w:r w:rsidRPr="009549CE">
          <w:rPr>
            <w:rFonts w:ascii="Arial" w:hAnsi="Arial" w:cs="Arial"/>
            <w:noProof/>
            <w:webHidden/>
            <w:sz w:val="22"/>
            <w:szCs w:val="22"/>
          </w:rPr>
          <w:fldChar w:fldCharType="end"/>
        </w:r>
      </w:hyperlink>
    </w:p>
    <w:p w14:paraId="4218290F" w14:textId="25C94498"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64" w:history="1">
        <w:r w:rsidRPr="009549CE">
          <w:rPr>
            <w:rStyle w:val="Hyperlink"/>
            <w:rFonts w:ascii="Arial" w:hAnsi="Arial" w:cs="Arial"/>
            <w:i w:val="0"/>
            <w:iCs w:val="0"/>
            <w:noProof/>
            <w:sz w:val="22"/>
            <w:szCs w:val="22"/>
          </w:rPr>
          <w:t>10.1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ist eine Übungsphase?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_Toc219450464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15</w:t>
        </w:r>
        <w:r w:rsidRPr="009549CE">
          <w:rPr>
            <w:rFonts w:ascii="Arial" w:hAnsi="Arial" w:cs="Arial"/>
            <w:i w:val="0"/>
            <w:iCs w:val="0"/>
            <w:noProof/>
            <w:webHidden/>
            <w:sz w:val="22"/>
            <w:szCs w:val="22"/>
          </w:rPr>
          <w:fldChar w:fldCharType="end"/>
        </w:r>
      </w:hyperlink>
    </w:p>
    <w:p w14:paraId="33EC07BB" w14:textId="3B1060F0"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65" w:history="1">
        <w:r w:rsidRPr="009549CE">
          <w:rPr>
            <w:rStyle w:val="Hyperlink"/>
            <w:rFonts w:ascii="Arial" w:hAnsi="Arial" w:cs="Arial"/>
            <w:i w:val="0"/>
            <w:iCs w:val="0"/>
            <w:noProof/>
            <w:sz w:val="22"/>
            <w:szCs w:val="22"/>
          </w:rPr>
          <w:t>10.2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lang sind die Übungsphasen?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_Toc219450465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15</w:t>
        </w:r>
        <w:r w:rsidRPr="009549CE">
          <w:rPr>
            <w:rFonts w:ascii="Arial" w:hAnsi="Arial" w:cs="Arial"/>
            <w:i w:val="0"/>
            <w:iCs w:val="0"/>
            <w:noProof/>
            <w:webHidden/>
            <w:sz w:val="22"/>
            <w:szCs w:val="22"/>
          </w:rPr>
          <w:fldChar w:fldCharType="end"/>
        </w:r>
      </w:hyperlink>
    </w:p>
    <w:p w14:paraId="00F15E44" w14:textId="50D3337E"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66" w:history="1">
        <w:r w:rsidRPr="009549CE">
          <w:rPr>
            <w:rStyle w:val="Hyperlink"/>
            <w:rFonts w:ascii="Arial" w:hAnsi="Arial" w:cs="Arial"/>
            <w:i w:val="0"/>
            <w:iCs w:val="0"/>
            <w:noProof/>
            <w:sz w:val="22"/>
            <w:szCs w:val="22"/>
          </w:rPr>
          <w:t>10.3</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Darf schon vor der ersten Übungsphase auf dem Wettbewerbstisch geübt werden?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_Toc219450466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15</w:t>
        </w:r>
        <w:r w:rsidRPr="009549CE">
          <w:rPr>
            <w:rFonts w:ascii="Arial" w:hAnsi="Arial" w:cs="Arial"/>
            <w:i w:val="0"/>
            <w:iCs w:val="0"/>
            <w:noProof/>
            <w:webHidden/>
            <w:sz w:val="22"/>
            <w:szCs w:val="22"/>
          </w:rPr>
          <w:fldChar w:fldCharType="end"/>
        </w:r>
      </w:hyperlink>
    </w:p>
    <w:p w14:paraId="46B9F533" w14:textId="1A23DB81"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67" w:history="1">
        <w:r w:rsidRPr="009549CE">
          <w:rPr>
            <w:rStyle w:val="Hyperlink"/>
            <w:rFonts w:ascii="Arial" w:hAnsi="Arial" w:cs="Arial"/>
            <w:i w:val="0"/>
            <w:iCs w:val="0"/>
            <w:noProof/>
            <w:sz w:val="22"/>
            <w:szCs w:val="22"/>
          </w:rPr>
          <w:t>10.4</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Gibt es Vorgaben zur Übertragung von Programmen auf den Roboter?</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_Toc219450467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15</w:t>
        </w:r>
        <w:r w:rsidRPr="009549CE">
          <w:rPr>
            <w:rFonts w:ascii="Arial" w:hAnsi="Arial" w:cs="Arial"/>
            <w:i w:val="0"/>
            <w:iCs w:val="0"/>
            <w:noProof/>
            <w:webHidden/>
            <w:sz w:val="22"/>
            <w:szCs w:val="22"/>
          </w:rPr>
          <w:fldChar w:fldCharType="end"/>
        </w:r>
      </w:hyperlink>
    </w:p>
    <w:p w14:paraId="67007C98" w14:textId="1C71E2E2"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68" w:history="1">
        <w:r w:rsidRPr="009549CE">
          <w:rPr>
            <w:rStyle w:val="Hyperlink"/>
            <w:rFonts w:ascii="Arial" w:hAnsi="Arial" w:cs="Arial"/>
            <w:i w:val="0"/>
            <w:iCs w:val="0"/>
            <w:noProof/>
            <w:sz w:val="22"/>
            <w:szCs w:val="22"/>
          </w:rPr>
          <w:t>10.5</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sind die Bedingungen für Testläufe?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_Toc219450468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15</w:t>
        </w:r>
        <w:r w:rsidRPr="009549CE">
          <w:rPr>
            <w:rFonts w:ascii="Arial" w:hAnsi="Arial" w:cs="Arial"/>
            <w:i w:val="0"/>
            <w:iCs w:val="0"/>
            <w:noProof/>
            <w:webHidden/>
            <w:sz w:val="22"/>
            <w:szCs w:val="22"/>
          </w:rPr>
          <w:fldChar w:fldCharType="end"/>
        </w:r>
      </w:hyperlink>
    </w:p>
    <w:p w14:paraId="18B8BB12" w14:textId="6B2026B6"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69" w:history="1">
        <w:r w:rsidRPr="009549CE">
          <w:rPr>
            <w:rStyle w:val="Hyperlink"/>
            <w:rFonts w:ascii="Arial" w:hAnsi="Arial" w:cs="Arial"/>
            <w:i w:val="0"/>
            <w:iCs w:val="0"/>
            <w:noProof/>
            <w:sz w:val="22"/>
            <w:szCs w:val="22"/>
          </w:rPr>
          <w:t>10.6</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Verbot der Behinderung anderer Teams</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_Toc219450469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16</w:t>
        </w:r>
        <w:r w:rsidRPr="009549CE">
          <w:rPr>
            <w:rFonts w:ascii="Arial" w:hAnsi="Arial" w:cs="Arial"/>
            <w:i w:val="0"/>
            <w:iCs w:val="0"/>
            <w:noProof/>
            <w:webHidden/>
            <w:sz w:val="22"/>
            <w:szCs w:val="22"/>
          </w:rPr>
          <w:fldChar w:fldCharType="end"/>
        </w:r>
      </w:hyperlink>
    </w:p>
    <w:p w14:paraId="01ED71F1" w14:textId="24A12897"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70" w:history="1">
        <w:r w:rsidRPr="009549CE">
          <w:rPr>
            <w:rStyle w:val="Hyperlink"/>
            <w:rFonts w:ascii="Arial" w:hAnsi="Arial" w:cs="Arial"/>
            <w:i w:val="0"/>
            <w:iCs w:val="0"/>
            <w:noProof/>
            <w:sz w:val="22"/>
            <w:szCs w:val="22"/>
          </w:rPr>
          <w:t>10.7</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Darf das Team Papier oder andere Hilfsmittel nutzen?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_Toc219450470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16</w:t>
        </w:r>
        <w:r w:rsidRPr="009549CE">
          <w:rPr>
            <w:rFonts w:ascii="Arial" w:hAnsi="Arial" w:cs="Arial"/>
            <w:i w:val="0"/>
            <w:iCs w:val="0"/>
            <w:noProof/>
            <w:webHidden/>
            <w:sz w:val="22"/>
            <w:szCs w:val="22"/>
          </w:rPr>
          <w:fldChar w:fldCharType="end"/>
        </w:r>
      </w:hyperlink>
    </w:p>
    <w:p w14:paraId="0D38DA35" w14:textId="4E6E2CE6"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71" w:history="1">
        <w:r w:rsidRPr="009549CE">
          <w:rPr>
            <w:rStyle w:val="Hyperlink"/>
            <w:rFonts w:ascii="Arial" w:hAnsi="Arial" w:cs="Arial"/>
            <w:i w:val="0"/>
            <w:iCs w:val="0"/>
            <w:noProof/>
            <w:sz w:val="22"/>
            <w:szCs w:val="22"/>
          </w:rPr>
          <w:t>10.8</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Wofür ist der Roboterparkplatz da?</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_Toc219450471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16</w:t>
        </w:r>
        <w:r w:rsidRPr="009549CE">
          <w:rPr>
            <w:rFonts w:ascii="Arial" w:hAnsi="Arial" w:cs="Arial"/>
            <w:i w:val="0"/>
            <w:iCs w:val="0"/>
            <w:noProof/>
            <w:webHidden/>
            <w:sz w:val="22"/>
            <w:szCs w:val="22"/>
          </w:rPr>
          <w:fldChar w:fldCharType="end"/>
        </w:r>
      </w:hyperlink>
    </w:p>
    <w:p w14:paraId="5917EAD0" w14:textId="40B388D6"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72" w:history="1">
        <w:r w:rsidRPr="009549CE">
          <w:rPr>
            <w:rStyle w:val="Hyperlink"/>
            <w:rFonts w:ascii="Arial" w:hAnsi="Arial" w:cs="Arial"/>
            <w:noProof/>
            <w:sz w:val="22"/>
            <w:szCs w:val="22"/>
          </w:rPr>
          <w:t>11</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Wettbewerbstag: Roboter-Check</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_Toc219450472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16</w:t>
        </w:r>
        <w:r w:rsidRPr="009549CE">
          <w:rPr>
            <w:rFonts w:ascii="Arial" w:hAnsi="Arial" w:cs="Arial"/>
            <w:noProof/>
            <w:webHidden/>
            <w:sz w:val="22"/>
            <w:szCs w:val="22"/>
          </w:rPr>
          <w:fldChar w:fldCharType="end"/>
        </w:r>
      </w:hyperlink>
    </w:p>
    <w:p w14:paraId="059809F2" w14:textId="77077D8A"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73" w:history="1">
        <w:r w:rsidRPr="009549CE">
          <w:rPr>
            <w:rStyle w:val="Hyperlink"/>
            <w:rFonts w:ascii="Arial" w:hAnsi="Arial" w:cs="Arial"/>
            <w:i w:val="0"/>
            <w:iCs w:val="0"/>
            <w:noProof/>
            <w:sz w:val="22"/>
            <w:szCs w:val="22"/>
          </w:rPr>
          <w:t>11.1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Darf das Team noch Änderungen vornehmen?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_Toc219450473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16</w:t>
        </w:r>
        <w:r w:rsidRPr="009549CE">
          <w:rPr>
            <w:rFonts w:ascii="Arial" w:hAnsi="Arial" w:cs="Arial"/>
            <w:i w:val="0"/>
            <w:iCs w:val="0"/>
            <w:noProof/>
            <w:webHidden/>
            <w:sz w:val="22"/>
            <w:szCs w:val="22"/>
          </w:rPr>
          <w:fldChar w:fldCharType="end"/>
        </w:r>
      </w:hyperlink>
    </w:p>
    <w:p w14:paraId="34C22BAF" w14:textId="31603D83"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74" w:history="1">
        <w:r w:rsidRPr="009549CE">
          <w:rPr>
            <w:rStyle w:val="Hyperlink"/>
            <w:rFonts w:ascii="Arial" w:hAnsi="Arial" w:cs="Arial"/>
            <w:i w:val="0"/>
            <w:iCs w:val="0"/>
            <w:noProof/>
            <w:sz w:val="22"/>
            <w:szCs w:val="22"/>
          </w:rPr>
          <w:t>11.2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highlight w:val="yellow"/>
          </w:rPr>
          <w:t>Funkkommunikation</w:t>
        </w:r>
        <w:r w:rsidRPr="009549CE">
          <w:rPr>
            <w:rStyle w:val="Hyperlink"/>
            <w:rFonts w:ascii="Arial" w:hAnsi="Arial" w:cs="Arial"/>
            <w:i w:val="0"/>
            <w:iCs w:val="0"/>
            <w:noProof/>
            <w:sz w:val="22"/>
            <w:szCs w:val="22"/>
          </w:rPr>
          <w:t xml:space="preserve"> aus</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_Toc219450474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16</w:t>
        </w:r>
        <w:r w:rsidRPr="009549CE">
          <w:rPr>
            <w:rFonts w:ascii="Arial" w:hAnsi="Arial" w:cs="Arial"/>
            <w:i w:val="0"/>
            <w:iCs w:val="0"/>
            <w:noProof/>
            <w:webHidden/>
            <w:sz w:val="22"/>
            <w:szCs w:val="22"/>
          </w:rPr>
          <w:fldChar w:fldCharType="end"/>
        </w:r>
      </w:hyperlink>
    </w:p>
    <w:p w14:paraId="181296D8" w14:textId="1CADE2AB"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75" w:history="1">
        <w:r w:rsidRPr="009549CE">
          <w:rPr>
            <w:rStyle w:val="Hyperlink"/>
            <w:rFonts w:ascii="Arial" w:hAnsi="Arial" w:cs="Arial"/>
            <w:i w:val="0"/>
            <w:iCs w:val="0"/>
            <w:noProof/>
            <w:sz w:val="22"/>
            <w:szCs w:val="22"/>
          </w:rPr>
          <w:t>11.3</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SD-Karten und USB-Sticks</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_Toc219450475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16</w:t>
        </w:r>
        <w:r w:rsidRPr="009549CE">
          <w:rPr>
            <w:rFonts w:ascii="Arial" w:hAnsi="Arial" w:cs="Arial"/>
            <w:i w:val="0"/>
            <w:iCs w:val="0"/>
            <w:noProof/>
            <w:webHidden/>
            <w:sz w:val="22"/>
            <w:szCs w:val="22"/>
          </w:rPr>
          <w:fldChar w:fldCharType="end"/>
        </w:r>
      </w:hyperlink>
    </w:p>
    <w:p w14:paraId="1C318DC6" w14:textId="2FA1E021"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76" w:history="1">
        <w:r w:rsidRPr="009549CE">
          <w:rPr>
            <w:rStyle w:val="Hyperlink"/>
            <w:rFonts w:ascii="Arial" w:hAnsi="Arial" w:cs="Arial"/>
            <w:i w:val="0"/>
            <w:iCs w:val="0"/>
            <w:noProof/>
            <w:sz w:val="22"/>
            <w:szCs w:val="22"/>
          </w:rPr>
          <w:t>11.4</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überprüfen die Schiedsrichterinnen und Schiedsrichter?</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_Toc219450476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17</w:t>
        </w:r>
        <w:r w:rsidRPr="009549CE">
          <w:rPr>
            <w:rFonts w:ascii="Arial" w:hAnsi="Arial" w:cs="Arial"/>
            <w:i w:val="0"/>
            <w:iCs w:val="0"/>
            <w:noProof/>
            <w:webHidden/>
            <w:sz w:val="22"/>
            <w:szCs w:val="22"/>
          </w:rPr>
          <w:fldChar w:fldCharType="end"/>
        </w:r>
      </w:hyperlink>
    </w:p>
    <w:p w14:paraId="3418AC56" w14:textId="199ADF97"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77" w:history="1">
        <w:r w:rsidRPr="009549CE">
          <w:rPr>
            <w:rStyle w:val="Hyperlink"/>
            <w:rFonts w:ascii="Arial" w:hAnsi="Arial" w:cs="Arial"/>
            <w:i w:val="0"/>
            <w:iCs w:val="0"/>
            <w:noProof/>
            <w:sz w:val="22"/>
            <w:szCs w:val="22"/>
          </w:rPr>
          <w:t>11.5</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Korrekturzeit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_Toc219450477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17</w:t>
        </w:r>
        <w:r w:rsidRPr="009549CE">
          <w:rPr>
            <w:rFonts w:ascii="Arial" w:hAnsi="Arial" w:cs="Arial"/>
            <w:i w:val="0"/>
            <w:iCs w:val="0"/>
            <w:noProof/>
            <w:webHidden/>
            <w:sz w:val="22"/>
            <w:szCs w:val="22"/>
          </w:rPr>
          <w:fldChar w:fldCharType="end"/>
        </w:r>
      </w:hyperlink>
    </w:p>
    <w:p w14:paraId="31983D0E" w14:textId="0C37F4CA"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78" w:history="1">
        <w:r w:rsidRPr="009549CE">
          <w:rPr>
            <w:rStyle w:val="Hyperlink"/>
            <w:rFonts w:ascii="Arial" w:hAnsi="Arial" w:cs="Arial"/>
            <w:i w:val="0"/>
            <w:iCs w:val="0"/>
            <w:noProof/>
            <w:sz w:val="22"/>
            <w:szCs w:val="22"/>
          </w:rPr>
          <w:t>11.6</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Kein Programm vorhanden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_Toc219450478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17</w:t>
        </w:r>
        <w:r w:rsidRPr="009549CE">
          <w:rPr>
            <w:rFonts w:ascii="Arial" w:hAnsi="Arial" w:cs="Arial"/>
            <w:i w:val="0"/>
            <w:iCs w:val="0"/>
            <w:noProof/>
            <w:webHidden/>
            <w:sz w:val="22"/>
            <w:szCs w:val="22"/>
          </w:rPr>
          <w:fldChar w:fldCharType="end"/>
        </w:r>
      </w:hyperlink>
    </w:p>
    <w:p w14:paraId="386B0572" w14:textId="4E982AFD"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79" w:history="1">
        <w:r w:rsidRPr="009549CE">
          <w:rPr>
            <w:rStyle w:val="Hyperlink"/>
            <w:rFonts w:ascii="Arial" w:hAnsi="Arial" w:cs="Arial"/>
            <w:i w:val="0"/>
            <w:iCs w:val="0"/>
            <w:noProof/>
            <w:sz w:val="22"/>
            <w:szCs w:val="22"/>
          </w:rPr>
          <w:t>11.7</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Vorsatz</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_Toc219450479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17</w:t>
        </w:r>
        <w:r w:rsidRPr="009549CE">
          <w:rPr>
            <w:rFonts w:ascii="Arial" w:hAnsi="Arial" w:cs="Arial"/>
            <w:i w:val="0"/>
            <w:iCs w:val="0"/>
            <w:noProof/>
            <w:webHidden/>
            <w:sz w:val="22"/>
            <w:szCs w:val="22"/>
          </w:rPr>
          <w:fldChar w:fldCharType="end"/>
        </w:r>
      </w:hyperlink>
    </w:p>
    <w:p w14:paraId="7CBCCB90" w14:textId="690FDC86"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80" w:history="1">
        <w:r w:rsidRPr="009549CE">
          <w:rPr>
            <w:rStyle w:val="Hyperlink"/>
            <w:rFonts w:ascii="Arial" w:hAnsi="Arial" w:cs="Arial"/>
            <w:i w:val="0"/>
            <w:iCs w:val="0"/>
            <w:noProof/>
            <w:sz w:val="22"/>
            <w:szCs w:val="22"/>
          </w:rPr>
          <w:t>11.8</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Darf der Roboter außerhalb der Übungsphase geladen werden?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_Toc219450480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17</w:t>
        </w:r>
        <w:r w:rsidRPr="009549CE">
          <w:rPr>
            <w:rFonts w:ascii="Arial" w:hAnsi="Arial" w:cs="Arial"/>
            <w:i w:val="0"/>
            <w:iCs w:val="0"/>
            <w:noProof/>
            <w:webHidden/>
            <w:sz w:val="22"/>
            <w:szCs w:val="22"/>
          </w:rPr>
          <w:fldChar w:fldCharType="end"/>
        </w:r>
      </w:hyperlink>
    </w:p>
    <w:p w14:paraId="71DA5BC1" w14:textId="30E62B02"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81" w:history="1">
        <w:r w:rsidRPr="009549CE">
          <w:rPr>
            <w:rStyle w:val="Hyperlink"/>
            <w:rFonts w:ascii="Arial" w:hAnsi="Arial" w:cs="Arial"/>
            <w:i w:val="0"/>
            <w:iCs w:val="0"/>
            <w:noProof/>
            <w:sz w:val="22"/>
            <w:szCs w:val="22"/>
          </w:rPr>
          <w:t>11.9</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sieht es bei mehrtägigen Wettbewerben aus?</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_Toc219450481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17</w:t>
        </w:r>
        <w:r w:rsidRPr="009549CE">
          <w:rPr>
            <w:rFonts w:ascii="Arial" w:hAnsi="Arial" w:cs="Arial"/>
            <w:i w:val="0"/>
            <w:iCs w:val="0"/>
            <w:noProof/>
            <w:webHidden/>
            <w:sz w:val="22"/>
            <w:szCs w:val="22"/>
          </w:rPr>
          <w:fldChar w:fldCharType="end"/>
        </w:r>
      </w:hyperlink>
    </w:p>
    <w:p w14:paraId="60FEF279" w14:textId="45585326"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82" w:history="1">
        <w:r w:rsidRPr="009549CE">
          <w:rPr>
            <w:rStyle w:val="Hyperlink"/>
            <w:rFonts w:ascii="Arial" w:hAnsi="Arial" w:cs="Arial"/>
            <w:noProof/>
            <w:sz w:val="22"/>
            <w:szCs w:val="22"/>
          </w:rPr>
          <w:t>12</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Wettbewerbstag: Wertungslauf und Bewertung</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_Toc219450482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18</w:t>
        </w:r>
        <w:r w:rsidRPr="009549CE">
          <w:rPr>
            <w:rFonts w:ascii="Arial" w:hAnsi="Arial" w:cs="Arial"/>
            <w:noProof/>
            <w:webHidden/>
            <w:sz w:val="22"/>
            <w:szCs w:val="22"/>
          </w:rPr>
          <w:fldChar w:fldCharType="end"/>
        </w:r>
      </w:hyperlink>
    </w:p>
    <w:p w14:paraId="2FA8F36F" w14:textId="44470B15"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83" w:history="1">
        <w:r w:rsidRPr="009549CE">
          <w:rPr>
            <w:rStyle w:val="Hyperlink"/>
            <w:rFonts w:ascii="Arial" w:hAnsi="Arial" w:cs="Arial"/>
            <w:i w:val="0"/>
            <w:iCs w:val="0"/>
            <w:noProof/>
            <w:sz w:val="22"/>
            <w:szCs w:val="22"/>
          </w:rPr>
          <w:t>12.1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sind Dauer und Anzahl der Wertungsläufe?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_Toc219450483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18</w:t>
        </w:r>
        <w:r w:rsidRPr="009549CE">
          <w:rPr>
            <w:rFonts w:ascii="Arial" w:hAnsi="Arial" w:cs="Arial"/>
            <w:i w:val="0"/>
            <w:iCs w:val="0"/>
            <w:noProof/>
            <w:webHidden/>
            <w:sz w:val="22"/>
            <w:szCs w:val="22"/>
          </w:rPr>
          <w:fldChar w:fldCharType="end"/>
        </w:r>
      </w:hyperlink>
    </w:p>
    <w:p w14:paraId="7F8FBD3E" w14:textId="12A69F2B"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84" w:history="1">
        <w:r w:rsidRPr="009549CE">
          <w:rPr>
            <w:rStyle w:val="Hyperlink"/>
            <w:rFonts w:ascii="Arial" w:hAnsi="Arial" w:cs="Arial"/>
            <w:i w:val="0"/>
            <w:iCs w:val="0"/>
            <w:noProof/>
            <w:sz w:val="22"/>
            <w:szCs w:val="22"/>
          </w:rPr>
          <w:t>12.2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Gibt etwas bei der Punktevergabe zu beachten?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_Toc219450484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18</w:t>
        </w:r>
        <w:r w:rsidRPr="009549CE">
          <w:rPr>
            <w:rFonts w:ascii="Arial" w:hAnsi="Arial" w:cs="Arial"/>
            <w:i w:val="0"/>
            <w:iCs w:val="0"/>
            <w:noProof/>
            <w:webHidden/>
            <w:sz w:val="22"/>
            <w:szCs w:val="22"/>
          </w:rPr>
          <w:fldChar w:fldCharType="end"/>
        </w:r>
      </w:hyperlink>
    </w:p>
    <w:p w14:paraId="485BDE25" w14:textId="1100E109"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85" w:history="1">
        <w:r w:rsidRPr="009549CE">
          <w:rPr>
            <w:rStyle w:val="Hyperlink"/>
            <w:rFonts w:ascii="Arial" w:hAnsi="Arial" w:cs="Arial"/>
            <w:i w:val="0"/>
            <w:iCs w:val="0"/>
            <w:noProof/>
            <w:sz w:val="22"/>
            <w:szCs w:val="22"/>
          </w:rPr>
          <w:t>12.3</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Welche Aktionen darf das Team durchführen?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_Toc219450485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18</w:t>
        </w:r>
        <w:r w:rsidRPr="009549CE">
          <w:rPr>
            <w:rFonts w:ascii="Arial" w:hAnsi="Arial" w:cs="Arial"/>
            <w:i w:val="0"/>
            <w:iCs w:val="0"/>
            <w:noProof/>
            <w:webHidden/>
            <w:sz w:val="22"/>
            <w:szCs w:val="22"/>
          </w:rPr>
          <w:fldChar w:fldCharType="end"/>
        </w:r>
      </w:hyperlink>
    </w:p>
    <w:p w14:paraId="07661D91" w14:textId="63103F1C"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86" w:history="1">
        <w:r w:rsidRPr="009549CE">
          <w:rPr>
            <w:rStyle w:val="Hyperlink"/>
            <w:rFonts w:ascii="Arial" w:hAnsi="Arial" w:cs="Arial"/>
            <w:i w:val="0"/>
            <w:iCs w:val="0"/>
            <w:noProof/>
            <w:sz w:val="22"/>
            <w:szCs w:val="22"/>
          </w:rPr>
          <w:t>12.4</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wird der Roboter korrekt platziert?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_Toc219450486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18</w:t>
        </w:r>
        <w:r w:rsidRPr="009549CE">
          <w:rPr>
            <w:rFonts w:ascii="Arial" w:hAnsi="Arial" w:cs="Arial"/>
            <w:i w:val="0"/>
            <w:iCs w:val="0"/>
            <w:noProof/>
            <w:webHidden/>
            <w:sz w:val="22"/>
            <w:szCs w:val="22"/>
          </w:rPr>
          <w:fldChar w:fldCharType="end"/>
        </w:r>
      </w:hyperlink>
    </w:p>
    <w:p w14:paraId="7388FB45" w14:textId="42367623"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87" w:history="1">
        <w:r w:rsidRPr="009549CE">
          <w:rPr>
            <w:rStyle w:val="Hyperlink"/>
            <w:rFonts w:ascii="Arial" w:hAnsi="Arial" w:cs="Arial"/>
            <w:i w:val="0"/>
            <w:iCs w:val="0"/>
            <w:noProof/>
            <w:sz w:val="22"/>
            <w:szCs w:val="22"/>
          </w:rPr>
          <w:t>12.5</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ist bei Verwendung eines Startmoduls zu beachten?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_Toc219450487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18</w:t>
        </w:r>
        <w:r w:rsidRPr="009549CE">
          <w:rPr>
            <w:rFonts w:ascii="Arial" w:hAnsi="Arial" w:cs="Arial"/>
            <w:i w:val="0"/>
            <w:iCs w:val="0"/>
            <w:noProof/>
            <w:webHidden/>
            <w:sz w:val="22"/>
            <w:szCs w:val="22"/>
          </w:rPr>
          <w:fldChar w:fldCharType="end"/>
        </w:r>
      </w:hyperlink>
    </w:p>
    <w:p w14:paraId="691C7DBA" w14:textId="5C7BBED7"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88" w:history="1">
        <w:r w:rsidRPr="009549CE">
          <w:rPr>
            <w:rStyle w:val="Hyperlink"/>
            <w:rFonts w:ascii="Arial" w:hAnsi="Arial" w:cs="Arial"/>
            <w:i w:val="0"/>
            <w:iCs w:val="0"/>
            <w:noProof/>
            <w:sz w:val="22"/>
            <w:szCs w:val="22"/>
          </w:rPr>
          <w:t>12.6</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läuft der Start ab?</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_Toc219450488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18</w:t>
        </w:r>
        <w:r w:rsidRPr="009549CE">
          <w:rPr>
            <w:rFonts w:ascii="Arial" w:hAnsi="Arial" w:cs="Arial"/>
            <w:i w:val="0"/>
            <w:iCs w:val="0"/>
            <w:noProof/>
            <w:webHidden/>
            <w:sz w:val="22"/>
            <w:szCs w:val="22"/>
          </w:rPr>
          <w:fldChar w:fldCharType="end"/>
        </w:r>
      </w:hyperlink>
    </w:p>
    <w:p w14:paraId="0510258F" w14:textId="68B7ABBA"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89" w:history="1">
        <w:r w:rsidRPr="009549CE">
          <w:rPr>
            <w:rStyle w:val="Hyperlink"/>
            <w:rFonts w:ascii="Arial" w:hAnsi="Arial" w:cs="Arial"/>
            <w:i w:val="0"/>
            <w:iCs w:val="0"/>
            <w:noProof/>
            <w:sz w:val="22"/>
            <w:szCs w:val="22"/>
          </w:rPr>
          <w:t>12.7</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Darf der Roboter nach dem Start noch beeinflusst werden?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_Toc219450489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18</w:t>
        </w:r>
        <w:r w:rsidRPr="009549CE">
          <w:rPr>
            <w:rFonts w:ascii="Arial" w:hAnsi="Arial" w:cs="Arial"/>
            <w:i w:val="0"/>
            <w:iCs w:val="0"/>
            <w:noProof/>
            <w:webHidden/>
            <w:sz w:val="22"/>
            <w:szCs w:val="22"/>
          </w:rPr>
          <w:fldChar w:fldCharType="end"/>
        </w:r>
      </w:hyperlink>
    </w:p>
    <w:p w14:paraId="577DA262" w14:textId="6CF70D1D"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90" w:history="1">
        <w:r w:rsidRPr="009549CE">
          <w:rPr>
            <w:rStyle w:val="Hyperlink"/>
            <w:rFonts w:ascii="Arial" w:hAnsi="Arial" w:cs="Arial"/>
            <w:i w:val="0"/>
            <w:iCs w:val="0"/>
            <w:noProof/>
            <w:sz w:val="22"/>
            <w:szCs w:val="22"/>
          </w:rPr>
          <w:t>12.8</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Wann ist ein Wertungslauf zu Ende?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_Toc219450490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19</w:t>
        </w:r>
        <w:r w:rsidRPr="009549CE">
          <w:rPr>
            <w:rFonts w:ascii="Arial" w:hAnsi="Arial" w:cs="Arial"/>
            <w:i w:val="0"/>
            <w:iCs w:val="0"/>
            <w:noProof/>
            <w:webHidden/>
            <w:sz w:val="22"/>
            <w:szCs w:val="22"/>
          </w:rPr>
          <w:fldChar w:fldCharType="end"/>
        </w:r>
      </w:hyperlink>
    </w:p>
    <w:p w14:paraId="09CB75BA" w14:textId="260D5462"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91" w:history="1">
        <w:r w:rsidRPr="009549CE">
          <w:rPr>
            <w:rStyle w:val="Hyperlink"/>
            <w:rFonts w:ascii="Arial" w:hAnsi="Arial" w:cs="Arial"/>
            <w:i w:val="0"/>
            <w:iCs w:val="0"/>
            <w:noProof/>
            <w:sz w:val="22"/>
            <w:szCs w:val="22"/>
          </w:rPr>
          <w:t>12.9</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wird das Ergebnis ermittelt?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_Toc219450491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19</w:t>
        </w:r>
        <w:r w:rsidRPr="009549CE">
          <w:rPr>
            <w:rFonts w:ascii="Arial" w:hAnsi="Arial" w:cs="Arial"/>
            <w:i w:val="0"/>
            <w:iCs w:val="0"/>
            <w:noProof/>
            <w:webHidden/>
            <w:sz w:val="22"/>
            <w:szCs w:val="22"/>
          </w:rPr>
          <w:fldChar w:fldCharType="end"/>
        </w:r>
      </w:hyperlink>
    </w:p>
    <w:p w14:paraId="5D70182A" w14:textId="68C25557"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92" w:history="1">
        <w:r w:rsidRPr="009549CE">
          <w:rPr>
            <w:rStyle w:val="Hyperlink"/>
            <w:rFonts w:ascii="Arial" w:hAnsi="Arial" w:cs="Arial"/>
            <w:i w:val="0"/>
            <w:iCs w:val="0"/>
            <w:noProof/>
            <w:sz w:val="22"/>
            <w:szCs w:val="22"/>
          </w:rPr>
          <w:t>12.10</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wird gewertet, wenn keine reguläre Aufgabe gelöst wurde?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_Toc219450492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19</w:t>
        </w:r>
        <w:r w:rsidRPr="009549CE">
          <w:rPr>
            <w:rFonts w:ascii="Arial" w:hAnsi="Arial" w:cs="Arial"/>
            <w:i w:val="0"/>
            <w:iCs w:val="0"/>
            <w:noProof/>
            <w:webHidden/>
            <w:sz w:val="22"/>
            <w:szCs w:val="22"/>
          </w:rPr>
          <w:fldChar w:fldCharType="end"/>
        </w:r>
      </w:hyperlink>
    </w:p>
    <w:p w14:paraId="305BFAEB" w14:textId="727B5954"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93" w:history="1">
        <w:r w:rsidRPr="009549CE">
          <w:rPr>
            <w:rStyle w:val="Hyperlink"/>
            <w:rFonts w:ascii="Arial" w:hAnsi="Arial" w:cs="Arial"/>
            <w:i w:val="0"/>
            <w:iCs w:val="0"/>
            <w:noProof/>
            <w:sz w:val="22"/>
            <w:szCs w:val="22"/>
          </w:rPr>
          <w:t>12.11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ist ein ungültiger Lauf?</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_Toc219450493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19</w:t>
        </w:r>
        <w:r w:rsidRPr="009549CE">
          <w:rPr>
            <w:rFonts w:ascii="Arial" w:hAnsi="Arial" w:cs="Arial"/>
            <w:i w:val="0"/>
            <w:iCs w:val="0"/>
            <w:noProof/>
            <w:webHidden/>
            <w:sz w:val="22"/>
            <w:szCs w:val="22"/>
          </w:rPr>
          <w:fldChar w:fldCharType="end"/>
        </w:r>
      </w:hyperlink>
    </w:p>
    <w:p w14:paraId="53B5E648" w14:textId="19FDFDD4"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94" w:history="1">
        <w:r w:rsidRPr="009549CE">
          <w:rPr>
            <w:rStyle w:val="Hyperlink"/>
            <w:rFonts w:ascii="Arial" w:hAnsi="Arial" w:cs="Arial"/>
            <w:i w:val="0"/>
            <w:iCs w:val="0"/>
            <w:noProof/>
            <w:sz w:val="22"/>
            <w:szCs w:val="22"/>
            <w:highlight w:val="yellow"/>
          </w:rPr>
          <w:t>12.12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highlight w:val="yellow"/>
          </w:rPr>
          <w:t>Darf ein Wertungslauf wiederholt werden?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_Toc219450494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20</w:t>
        </w:r>
        <w:r w:rsidRPr="009549CE">
          <w:rPr>
            <w:rFonts w:ascii="Arial" w:hAnsi="Arial" w:cs="Arial"/>
            <w:i w:val="0"/>
            <w:iCs w:val="0"/>
            <w:noProof/>
            <w:webHidden/>
            <w:sz w:val="22"/>
            <w:szCs w:val="22"/>
          </w:rPr>
          <w:fldChar w:fldCharType="end"/>
        </w:r>
      </w:hyperlink>
    </w:p>
    <w:p w14:paraId="04503AFE" w14:textId="46DB32F3"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95" w:history="1">
        <w:r w:rsidRPr="009549CE">
          <w:rPr>
            <w:rStyle w:val="Hyperlink"/>
            <w:rFonts w:ascii="Arial" w:hAnsi="Arial" w:cs="Arial"/>
            <w:i w:val="0"/>
            <w:iCs w:val="0"/>
            <w:noProof/>
            <w:sz w:val="22"/>
            <w:szCs w:val="22"/>
          </w:rPr>
          <w:t>12.13</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Was kann ein Team tun, wenn es mit Entscheidungen nicht einverstanden ist?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_Toc219450495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20</w:t>
        </w:r>
        <w:r w:rsidRPr="009549CE">
          <w:rPr>
            <w:rFonts w:ascii="Arial" w:hAnsi="Arial" w:cs="Arial"/>
            <w:i w:val="0"/>
            <w:iCs w:val="0"/>
            <w:noProof/>
            <w:webHidden/>
            <w:sz w:val="22"/>
            <w:szCs w:val="22"/>
          </w:rPr>
          <w:fldChar w:fldCharType="end"/>
        </w:r>
      </w:hyperlink>
    </w:p>
    <w:p w14:paraId="14F3C5CB" w14:textId="11E7D17E"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496" w:history="1">
        <w:r w:rsidRPr="009549CE">
          <w:rPr>
            <w:rStyle w:val="Hyperlink"/>
            <w:rFonts w:ascii="Arial" w:hAnsi="Arial" w:cs="Arial"/>
            <w:noProof/>
            <w:sz w:val="22"/>
            <w:szCs w:val="22"/>
          </w:rPr>
          <w:t>13</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Konsequenzen bei Regelverstoß</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_Toc219450496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20</w:t>
        </w:r>
        <w:r w:rsidRPr="009549CE">
          <w:rPr>
            <w:rFonts w:ascii="Arial" w:hAnsi="Arial" w:cs="Arial"/>
            <w:noProof/>
            <w:webHidden/>
            <w:sz w:val="22"/>
            <w:szCs w:val="22"/>
          </w:rPr>
          <w:fldChar w:fldCharType="end"/>
        </w:r>
      </w:hyperlink>
    </w:p>
    <w:p w14:paraId="66F7B3F7" w14:textId="4BBDE33D"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97" w:history="1">
        <w:r w:rsidRPr="009549CE">
          <w:rPr>
            <w:rStyle w:val="Hyperlink"/>
            <w:rFonts w:ascii="Arial" w:hAnsi="Arial" w:cs="Arial"/>
            <w:i w:val="0"/>
            <w:iCs w:val="0"/>
            <w:noProof/>
            <w:sz w:val="22"/>
            <w:szCs w:val="22"/>
          </w:rPr>
          <w:t>13.1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Zeitstrafe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_Toc219450497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20</w:t>
        </w:r>
        <w:r w:rsidRPr="009549CE">
          <w:rPr>
            <w:rFonts w:ascii="Arial" w:hAnsi="Arial" w:cs="Arial"/>
            <w:i w:val="0"/>
            <w:iCs w:val="0"/>
            <w:noProof/>
            <w:webHidden/>
            <w:sz w:val="22"/>
            <w:szCs w:val="22"/>
          </w:rPr>
          <w:fldChar w:fldCharType="end"/>
        </w:r>
      </w:hyperlink>
    </w:p>
    <w:p w14:paraId="47C005EA" w14:textId="39868887"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98" w:history="1">
        <w:r w:rsidRPr="009549CE">
          <w:rPr>
            <w:rStyle w:val="Hyperlink"/>
            <w:rFonts w:ascii="Arial" w:hAnsi="Arial" w:cs="Arial"/>
            <w:i w:val="0"/>
            <w:iCs w:val="0"/>
            <w:noProof/>
            <w:sz w:val="22"/>
            <w:szCs w:val="22"/>
          </w:rPr>
          <w:t>13.2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Teildisqualifikation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_Toc219450498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20</w:t>
        </w:r>
        <w:r w:rsidRPr="009549CE">
          <w:rPr>
            <w:rFonts w:ascii="Arial" w:hAnsi="Arial" w:cs="Arial"/>
            <w:i w:val="0"/>
            <w:iCs w:val="0"/>
            <w:noProof/>
            <w:webHidden/>
            <w:sz w:val="22"/>
            <w:szCs w:val="22"/>
          </w:rPr>
          <w:fldChar w:fldCharType="end"/>
        </w:r>
      </w:hyperlink>
    </w:p>
    <w:p w14:paraId="2CAFAD2A" w14:textId="55059255"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499" w:history="1">
        <w:r w:rsidRPr="009549CE">
          <w:rPr>
            <w:rStyle w:val="Hyperlink"/>
            <w:rFonts w:ascii="Arial" w:hAnsi="Arial" w:cs="Arial"/>
            <w:i w:val="0"/>
            <w:iCs w:val="0"/>
            <w:noProof/>
            <w:sz w:val="22"/>
            <w:szCs w:val="22"/>
          </w:rPr>
          <w:t>13.3</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Punktabzug</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_Toc219450499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20</w:t>
        </w:r>
        <w:r w:rsidRPr="009549CE">
          <w:rPr>
            <w:rFonts w:ascii="Arial" w:hAnsi="Arial" w:cs="Arial"/>
            <w:i w:val="0"/>
            <w:iCs w:val="0"/>
            <w:noProof/>
            <w:webHidden/>
            <w:sz w:val="22"/>
            <w:szCs w:val="22"/>
          </w:rPr>
          <w:fldChar w:fldCharType="end"/>
        </w:r>
      </w:hyperlink>
    </w:p>
    <w:p w14:paraId="6A92DED9" w14:textId="0CBBFAB1"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500" w:history="1">
        <w:r w:rsidRPr="009549CE">
          <w:rPr>
            <w:rStyle w:val="Hyperlink"/>
            <w:rFonts w:ascii="Arial" w:hAnsi="Arial" w:cs="Arial"/>
            <w:i w:val="0"/>
            <w:iCs w:val="0"/>
            <w:noProof/>
            <w:sz w:val="22"/>
            <w:szCs w:val="22"/>
          </w:rPr>
          <w:t>13.4</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Keine Weiterqualifikation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_Toc219450500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20</w:t>
        </w:r>
        <w:r w:rsidRPr="009549CE">
          <w:rPr>
            <w:rFonts w:ascii="Arial" w:hAnsi="Arial" w:cs="Arial"/>
            <w:i w:val="0"/>
            <w:iCs w:val="0"/>
            <w:noProof/>
            <w:webHidden/>
            <w:sz w:val="22"/>
            <w:szCs w:val="22"/>
          </w:rPr>
          <w:fldChar w:fldCharType="end"/>
        </w:r>
      </w:hyperlink>
    </w:p>
    <w:p w14:paraId="1F7C2CAF" w14:textId="1706EE9B"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501" w:history="1">
        <w:r w:rsidRPr="009549CE">
          <w:rPr>
            <w:rStyle w:val="Hyperlink"/>
            <w:rFonts w:ascii="Arial" w:hAnsi="Arial" w:cs="Arial"/>
            <w:i w:val="0"/>
            <w:iCs w:val="0"/>
            <w:noProof/>
            <w:sz w:val="22"/>
            <w:szCs w:val="22"/>
          </w:rPr>
          <w:t>13.5</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Ausschluss vom Wettbewerb</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_Toc219450501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20</w:t>
        </w:r>
        <w:r w:rsidRPr="009549CE">
          <w:rPr>
            <w:rFonts w:ascii="Arial" w:hAnsi="Arial" w:cs="Arial"/>
            <w:i w:val="0"/>
            <w:iCs w:val="0"/>
            <w:noProof/>
            <w:webHidden/>
            <w:sz w:val="22"/>
            <w:szCs w:val="22"/>
          </w:rPr>
          <w:fldChar w:fldCharType="end"/>
        </w:r>
      </w:hyperlink>
    </w:p>
    <w:p w14:paraId="79CB0718" w14:textId="1452BC3E"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502" w:history="1">
        <w:r w:rsidRPr="009549CE">
          <w:rPr>
            <w:rStyle w:val="Hyperlink"/>
            <w:rFonts w:ascii="Arial" w:hAnsi="Arial" w:cs="Arial"/>
            <w:i w:val="0"/>
            <w:iCs w:val="0"/>
            <w:noProof/>
            <w:sz w:val="22"/>
            <w:szCs w:val="22"/>
          </w:rPr>
          <w:t>13.6</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Disqualifizierung für die folgenden Saisons</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_Toc219450502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21</w:t>
        </w:r>
        <w:r w:rsidRPr="009549CE">
          <w:rPr>
            <w:rFonts w:ascii="Arial" w:hAnsi="Arial" w:cs="Arial"/>
            <w:i w:val="0"/>
            <w:iCs w:val="0"/>
            <w:noProof/>
            <w:webHidden/>
            <w:sz w:val="22"/>
            <w:szCs w:val="22"/>
          </w:rPr>
          <w:fldChar w:fldCharType="end"/>
        </w:r>
      </w:hyperlink>
    </w:p>
    <w:p w14:paraId="7CDC1588" w14:textId="02EA3A67"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503" w:history="1">
        <w:r w:rsidRPr="009549CE">
          <w:rPr>
            <w:rStyle w:val="Hyperlink"/>
            <w:rFonts w:ascii="Arial" w:hAnsi="Arial" w:cs="Arial"/>
            <w:noProof/>
            <w:sz w:val="22"/>
            <w:szCs w:val="22"/>
          </w:rPr>
          <w:t>14</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Ergebnis und Ranking</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_Toc219450503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21</w:t>
        </w:r>
        <w:r w:rsidRPr="009549CE">
          <w:rPr>
            <w:rFonts w:ascii="Arial" w:hAnsi="Arial" w:cs="Arial"/>
            <w:noProof/>
            <w:webHidden/>
            <w:sz w:val="22"/>
            <w:szCs w:val="22"/>
          </w:rPr>
          <w:fldChar w:fldCharType="end"/>
        </w:r>
      </w:hyperlink>
    </w:p>
    <w:p w14:paraId="2232FF50" w14:textId="1BBA6310"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504" w:history="1">
        <w:r w:rsidRPr="009549CE">
          <w:rPr>
            <w:rStyle w:val="Hyperlink"/>
            <w:rFonts w:ascii="Arial" w:hAnsi="Arial" w:cs="Arial"/>
            <w:i w:val="0"/>
            <w:iCs w:val="0"/>
            <w:noProof/>
            <w:sz w:val="22"/>
            <w:szCs w:val="22"/>
          </w:rPr>
          <w:t>14.1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wird das Gesamtergebnis eines Teams ermittelt?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_Toc219450504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21</w:t>
        </w:r>
        <w:r w:rsidRPr="009549CE">
          <w:rPr>
            <w:rFonts w:ascii="Arial" w:hAnsi="Arial" w:cs="Arial"/>
            <w:i w:val="0"/>
            <w:iCs w:val="0"/>
            <w:noProof/>
            <w:webHidden/>
            <w:sz w:val="22"/>
            <w:szCs w:val="22"/>
          </w:rPr>
          <w:fldChar w:fldCharType="end"/>
        </w:r>
      </w:hyperlink>
    </w:p>
    <w:p w14:paraId="1979721D" w14:textId="6AC43809"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505" w:history="1">
        <w:r w:rsidRPr="009549CE">
          <w:rPr>
            <w:rStyle w:val="Hyperlink"/>
            <w:rFonts w:ascii="Arial" w:hAnsi="Arial" w:cs="Arial"/>
            <w:i w:val="0"/>
            <w:iCs w:val="0"/>
            <w:noProof/>
            <w:sz w:val="22"/>
            <w:szCs w:val="22"/>
          </w:rPr>
          <w:t>14.2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wird bei Punktgleichheiten vorgegangen?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_Toc219450505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21</w:t>
        </w:r>
        <w:r w:rsidRPr="009549CE">
          <w:rPr>
            <w:rFonts w:ascii="Arial" w:hAnsi="Arial" w:cs="Arial"/>
            <w:i w:val="0"/>
            <w:iCs w:val="0"/>
            <w:noProof/>
            <w:webHidden/>
            <w:sz w:val="22"/>
            <w:szCs w:val="22"/>
          </w:rPr>
          <w:fldChar w:fldCharType="end"/>
        </w:r>
      </w:hyperlink>
    </w:p>
    <w:p w14:paraId="631B720A" w14:textId="07699DEF"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506" w:history="1">
        <w:r w:rsidRPr="009549CE">
          <w:rPr>
            <w:rStyle w:val="Hyperlink"/>
            <w:rFonts w:ascii="Arial" w:hAnsi="Arial" w:cs="Arial"/>
            <w:i w:val="0"/>
            <w:iCs w:val="0"/>
            <w:noProof/>
            <w:sz w:val="22"/>
            <w:szCs w:val="22"/>
          </w:rPr>
          <w:t>14.3</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Werden Rundenergebnisse veröffentlicht?</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_Toc219450506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21</w:t>
        </w:r>
        <w:r w:rsidRPr="009549CE">
          <w:rPr>
            <w:rFonts w:ascii="Arial" w:hAnsi="Arial" w:cs="Arial"/>
            <w:i w:val="0"/>
            <w:iCs w:val="0"/>
            <w:noProof/>
            <w:webHidden/>
            <w:sz w:val="22"/>
            <w:szCs w:val="22"/>
          </w:rPr>
          <w:fldChar w:fldCharType="end"/>
        </w:r>
      </w:hyperlink>
    </w:p>
    <w:p w14:paraId="2EF2C99E" w14:textId="1FB7D708"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507" w:history="1">
        <w:r w:rsidRPr="009549CE">
          <w:rPr>
            <w:rStyle w:val="Hyperlink"/>
            <w:rFonts w:ascii="Arial" w:hAnsi="Arial" w:cs="Arial"/>
            <w:noProof/>
            <w:sz w:val="22"/>
            <w:szCs w:val="22"/>
          </w:rPr>
          <w:t>15</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Qualifikationsmodi</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_Toc219450507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21</w:t>
        </w:r>
        <w:r w:rsidRPr="009549CE">
          <w:rPr>
            <w:rFonts w:ascii="Arial" w:hAnsi="Arial" w:cs="Arial"/>
            <w:noProof/>
            <w:webHidden/>
            <w:sz w:val="22"/>
            <w:szCs w:val="22"/>
          </w:rPr>
          <w:fldChar w:fldCharType="end"/>
        </w:r>
      </w:hyperlink>
    </w:p>
    <w:p w14:paraId="332D8006" w14:textId="0B9DC469"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508" w:history="1">
        <w:r w:rsidRPr="009549CE">
          <w:rPr>
            <w:rStyle w:val="Hyperlink"/>
            <w:rFonts w:ascii="Arial" w:hAnsi="Arial" w:cs="Arial"/>
            <w:i w:val="0"/>
            <w:iCs w:val="0"/>
            <w:noProof/>
            <w:sz w:val="22"/>
            <w:szCs w:val="22"/>
          </w:rPr>
          <w:t>15.1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Welche Teams qualifizieren sich zum Österreichwettbewerb weiter?</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_Toc219450508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21</w:t>
        </w:r>
        <w:r w:rsidRPr="009549CE">
          <w:rPr>
            <w:rFonts w:ascii="Arial" w:hAnsi="Arial" w:cs="Arial"/>
            <w:i w:val="0"/>
            <w:iCs w:val="0"/>
            <w:noProof/>
            <w:webHidden/>
            <w:sz w:val="22"/>
            <w:szCs w:val="22"/>
          </w:rPr>
          <w:fldChar w:fldCharType="end"/>
        </w:r>
      </w:hyperlink>
    </w:p>
    <w:p w14:paraId="739546E9" w14:textId="046B7B12"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509" w:history="1">
        <w:r w:rsidRPr="009549CE">
          <w:rPr>
            <w:rStyle w:val="Hyperlink"/>
            <w:rFonts w:ascii="Arial" w:hAnsi="Arial" w:cs="Arial"/>
            <w:i w:val="0"/>
            <w:iCs w:val="0"/>
            <w:noProof/>
            <w:sz w:val="22"/>
            <w:szCs w:val="22"/>
          </w:rPr>
          <w:t>15.2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Gibt es Voraussetzungen für die Weiterqualifikation?</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_Toc219450509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21</w:t>
        </w:r>
        <w:r w:rsidRPr="009549CE">
          <w:rPr>
            <w:rFonts w:ascii="Arial" w:hAnsi="Arial" w:cs="Arial"/>
            <w:i w:val="0"/>
            <w:iCs w:val="0"/>
            <w:noProof/>
            <w:webHidden/>
            <w:sz w:val="22"/>
            <w:szCs w:val="22"/>
          </w:rPr>
          <w:fldChar w:fldCharType="end"/>
        </w:r>
      </w:hyperlink>
    </w:p>
    <w:p w14:paraId="40CE4597" w14:textId="518E7A05"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510" w:history="1">
        <w:r w:rsidRPr="009549CE">
          <w:rPr>
            <w:rStyle w:val="Hyperlink"/>
            <w:rFonts w:ascii="Arial" w:hAnsi="Arial" w:cs="Arial"/>
            <w:i w:val="0"/>
            <w:iCs w:val="0"/>
            <w:noProof/>
            <w:sz w:val="22"/>
            <w:szCs w:val="22"/>
          </w:rPr>
          <w:t>15.3</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Wie viele Teams qualifizieren sich für das Weltfinale?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_Toc219450510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22</w:t>
        </w:r>
        <w:r w:rsidRPr="009549CE">
          <w:rPr>
            <w:rFonts w:ascii="Arial" w:hAnsi="Arial" w:cs="Arial"/>
            <w:i w:val="0"/>
            <w:iCs w:val="0"/>
            <w:noProof/>
            <w:webHidden/>
            <w:sz w:val="22"/>
            <w:szCs w:val="22"/>
          </w:rPr>
          <w:fldChar w:fldCharType="end"/>
        </w:r>
      </w:hyperlink>
    </w:p>
    <w:p w14:paraId="44508FE4" w14:textId="3271A111"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511" w:history="1">
        <w:r w:rsidRPr="009549CE">
          <w:rPr>
            <w:rStyle w:val="Hyperlink"/>
            <w:rFonts w:ascii="Arial" w:hAnsi="Arial" w:cs="Arial"/>
            <w:noProof/>
            <w:sz w:val="22"/>
            <w:szCs w:val="22"/>
          </w:rPr>
          <w:t>16</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Besonderheiten beim Österreichfinale</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_Toc219450511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22</w:t>
        </w:r>
        <w:r w:rsidRPr="009549CE">
          <w:rPr>
            <w:rFonts w:ascii="Arial" w:hAnsi="Arial" w:cs="Arial"/>
            <w:noProof/>
            <w:webHidden/>
            <w:sz w:val="22"/>
            <w:szCs w:val="22"/>
          </w:rPr>
          <w:fldChar w:fldCharType="end"/>
        </w:r>
      </w:hyperlink>
    </w:p>
    <w:p w14:paraId="61ACF618" w14:textId="559BF09C"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512" w:history="1">
        <w:r w:rsidRPr="009549CE">
          <w:rPr>
            <w:rStyle w:val="Hyperlink"/>
            <w:rFonts w:ascii="Arial" w:hAnsi="Arial" w:cs="Arial"/>
            <w:i w:val="0"/>
            <w:iCs w:val="0"/>
            <w:noProof/>
            <w:sz w:val="22"/>
            <w:szCs w:val="22"/>
          </w:rPr>
          <w:t>16.1</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Technische Zusammensetzung des Roboters</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_Toc219450512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22</w:t>
        </w:r>
        <w:r w:rsidRPr="009549CE">
          <w:rPr>
            <w:rFonts w:ascii="Arial" w:hAnsi="Arial" w:cs="Arial"/>
            <w:i w:val="0"/>
            <w:iCs w:val="0"/>
            <w:noProof/>
            <w:webHidden/>
            <w:sz w:val="22"/>
            <w:szCs w:val="22"/>
          </w:rPr>
          <w:fldChar w:fldCharType="end"/>
        </w:r>
      </w:hyperlink>
    </w:p>
    <w:p w14:paraId="4369CF82" w14:textId="3FA1B3F8" w:rsidR="009549CE" w:rsidRPr="009549CE" w:rsidRDefault="009549CE">
      <w:pPr>
        <w:pStyle w:val="Verzeichnis2"/>
        <w:rPr>
          <w:rFonts w:ascii="Arial" w:hAnsi="Arial" w:cs="Arial"/>
          <w:i w:val="0"/>
          <w:iCs w:val="0"/>
          <w:noProof/>
          <w:kern w:val="2"/>
          <w:sz w:val="28"/>
          <w:szCs w:val="28"/>
          <w:lang w:val="de-AT" w:eastAsia="de-AT"/>
          <w14:ligatures w14:val="standardContextual"/>
        </w:rPr>
      </w:pPr>
      <w:hyperlink w:anchor="_Toc219450513" w:history="1">
        <w:r w:rsidRPr="009549CE">
          <w:rPr>
            <w:rStyle w:val="Hyperlink"/>
            <w:rFonts w:ascii="Arial" w:hAnsi="Arial" w:cs="Arial"/>
            <w:i w:val="0"/>
            <w:iCs w:val="0"/>
            <w:noProof/>
            <w:sz w:val="22"/>
            <w:szCs w:val="22"/>
          </w:rPr>
          <w:t>16.2</w:t>
        </w:r>
        <w:r w:rsidRPr="009549CE">
          <w:rPr>
            <w:rFonts w:ascii="Arial" w:hAnsi="Arial" w:cs="Arial"/>
            <w:i w:val="0"/>
            <w:iCs w:val="0"/>
            <w:noProof/>
            <w:kern w:val="2"/>
            <w:sz w:val="28"/>
            <w:szCs w:val="28"/>
            <w:lang w:val="de-AT" w:eastAsia="de-AT"/>
            <w14:ligatures w14:val="standardContextual"/>
          </w:rPr>
          <w:tab/>
        </w:r>
        <w:r w:rsidRPr="009549CE">
          <w:rPr>
            <w:rStyle w:val="Hyperlink"/>
            <w:rFonts w:ascii="Arial" w:hAnsi="Arial" w:cs="Arial"/>
            <w:i w:val="0"/>
            <w:iCs w:val="0"/>
            <w:noProof/>
            <w:sz w:val="22"/>
            <w:szCs w:val="22"/>
          </w:rPr>
          <w:t>Tagesaufgabe</w:t>
        </w:r>
        <w:r w:rsidRPr="009549CE">
          <w:rPr>
            <w:rFonts w:ascii="Arial" w:hAnsi="Arial" w:cs="Arial"/>
            <w:i w:val="0"/>
            <w:iCs w:val="0"/>
            <w:noProof/>
            <w:webHidden/>
            <w:sz w:val="22"/>
            <w:szCs w:val="22"/>
          </w:rPr>
          <w:tab/>
        </w:r>
        <w:r w:rsidRPr="009549CE">
          <w:rPr>
            <w:rFonts w:ascii="Arial" w:hAnsi="Arial" w:cs="Arial"/>
            <w:i w:val="0"/>
            <w:iCs w:val="0"/>
            <w:noProof/>
            <w:webHidden/>
            <w:sz w:val="22"/>
            <w:szCs w:val="22"/>
          </w:rPr>
          <w:fldChar w:fldCharType="begin"/>
        </w:r>
        <w:r w:rsidRPr="009549CE">
          <w:rPr>
            <w:rFonts w:ascii="Arial" w:hAnsi="Arial" w:cs="Arial"/>
            <w:i w:val="0"/>
            <w:iCs w:val="0"/>
            <w:noProof/>
            <w:webHidden/>
            <w:sz w:val="22"/>
            <w:szCs w:val="22"/>
          </w:rPr>
          <w:instrText xml:space="preserve"> PAGEREF _Toc219450513 \h </w:instrText>
        </w:r>
        <w:r w:rsidRPr="009549CE">
          <w:rPr>
            <w:rFonts w:ascii="Arial" w:hAnsi="Arial" w:cs="Arial"/>
            <w:i w:val="0"/>
            <w:iCs w:val="0"/>
            <w:noProof/>
            <w:webHidden/>
            <w:sz w:val="22"/>
            <w:szCs w:val="22"/>
          </w:rPr>
        </w:r>
        <w:r w:rsidRPr="009549CE">
          <w:rPr>
            <w:rFonts w:ascii="Arial" w:hAnsi="Arial" w:cs="Arial"/>
            <w:i w:val="0"/>
            <w:iCs w:val="0"/>
            <w:noProof/>
            <w:webHidden/>
            <w:sz w:val="22"/>
            <w:szCs w:val="22"/>
          </w:rPr>
          <w:fldChar w:fldCharType="separate"/>
        </w:r>
        <w:r w:rsidRPr="009549CE">
          <w:rPr>
            <w:rFonts w:ascii="Arial" w:hAnsi="Arial" w:cs="Arial"/>
            <w:i w:val="0"/>
            <w:iCs w:val="0"/>
            <w:noProof/>
            <w:webHidden/>
            <w:sz w:val="22"/>
            <w:szCs w:val="22"/>
          </w:rPr>
          <w:t>22</w:t>
        </w:r>
        <w:r w:rsidRPr="009549CE">
          <w:rPr>
            <w:rFonts w:ascii="Arial" w:hAnsi="Arial" w:cs="Arial"/>
            <w:i w:val="0"/>
            <w:iCs w:val="0"/>
            <w:noProof/>
            <w:webHidden/>
            <w:sz w:val="22"/>
            <w:szCs w:val="22"/>
          </w:rPr>
          <w:fldChar w:fldCharType="end"/>
        </w:r>
      </w:hyperlink>
    </w:p>
    <w:p w14:paraId="4D4A916E" w14:textId="4C6BCA30"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514" w:history="1">
        <w:r w:rsidRPr="009549CE">
          <w:rPr>
            <w:rStyle w:val="Hyperlink"/>
            <w:rFonts w:ascii="Arial" w:hAnsi="Arial" w:cs="Arial"/>
            <w:noProof/>
            <w:sz w:val="22"/>
            <w:szCs w:val="22"/>
          </w:rPr>
          <w:t>17</w:t>
        </w:r>
        <w:r w:rsidRPr="009549CE">
          <w:rPr>
            <w:rFonts w:ascii="Arial" w:hAnsi="Arial" w:cs="Arial"/>
            <w:b w:val="0"/>
            <w:bCs w:val="0"/>
            <w:noProof/>
            <w:kern w:val="2"/>
            <w:sz w:val="28"/>
            <w:szCs w:val="28"/>
            <w:lang w:val="de-AT" w:eastAsia="de-AT"/>
            <w14:ligatures w14:val="standardContextual"/>
          </w:rPr>
          <w:tab/>
        </w:r>
        <w:r w:rsidRPr="009549CE">
          <w:rPr>
            <w:rStyle w:val="Hyperlink"/>
            <w:rFonts w:ascii="Arial" w:hAnsi="Arial" w:cs="Arial"/>
            <w:noProof/>
            <w:sz w:val="22"/>
            <w:szCs w:val="22"/>
          </w:rPr>
          <w:t>Regeln bei internationalen WRO-Wettbewerben</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_Toc219450514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22</w:t>
        </w:r>
        <w:r w:rsidRPr="009549CE">
          <w:rPr>
            <w:rFonts w:ascii="Arial" w:hAnsi="Arial" w:cs="Arial"/>
            <w:noProof/>
            <w:webHidden/>
            <w:sz w:val="22"/>
            <w:szCs w:val="22"/>
          </w:rPr>
          <w:fldChar w:fldCharType="end"/>
        </w:r>
      </w:hyperlink>
    </w:p>
    <w:p w14:paraId="40BA15AF" w14:textId="34216159" w:rsidR="009549CE" w:rsidRPr="009549CE" w:rsidRDefault="009549CE">
      <w:pPr>
        <w:pStyle w:val="Verzeichnis1"/>
        <w:rPr>
          <w:rFonts w:ascii="Arial" w:hAnsi="Arial" w:cs="Arial"/>
          <w:b w:val="0"/>
          <w:bCs w:val="0"/>
          <w:noProof/>
          <w:kern w:val="2"/>
          <w:sz w:val="28"/>
          <w:szCs w:val="28"/>
          <w:lang w:val="de-AT" w:eastAsia="de-AT"/>
          <w14:ligatures w14:val="standardContextual"/>
        </w:rPr>
      </w:pPr>
      <w:hyperlink w:anchor="_Toc219450515" w:history="1">
        <w:r w:rsidRPr="009549CE">
          <w:rPr>
            <w:rStyle w:val="Hyperlink"/>
            <w:rFonts w:ascii="Arial" w:eastAsia="Calibri" w:hAnsi="Arial" w:cs="Arial"/>
            <w:noProof/>
            <w:sz w:val="22"/>
            <w:szCs w:val="22"/>
          </w:rPr>
          <w:t>Anhang A: Vorlage der technischen Zusammenfassung des Roboters</w:t>
        </w:r>
        <w:r w:rsidRPr="009549CE">
          <w:rPr>
            <w:rFonts w:ascii="Arial" w:hAnsi="Arial" w:cs="Arial"/>
            <w:noProof/>
            <w:webHidden/>
            <w:sz w:val="22"/>
            <w:szCs w:val="22"/>
          </w:rPr>
          <w:tab/>
        </w:r>
        <w:r w:rsidRPr="009549CE">
          <w:rPr>
            <w:rFonts w:ascii="Arial" w:hAnsi="Arial" w:cs="Arial"/>
            <w:noProof/>
            <w:webHidden/>
            <w:sz w:val="22"/>
            <w:szCs w:val="22"/>
          </w:rPr>
          <w:fldChar w:fldCharType="begin"/>
        </w:r>
        <w:r w:rsidRPr="009549CE">
          <w:rPr>
            <w:rFonts w:ascii="Arial" w:hAnsi="Arial" w:cs="Arial"/>
            <w:noProof/>
            <w:webHidden/>
            <w:sz w:val="22"/>
            <w:szCs w:val="22"/>
          </w:rPr>
          <w:instrText xml:space="preserve"> PAGEREF _Toc219450515 \h </w:instrText>
        </w:r>
        <w:r w:rsidRPr="009549CE">
          <w:rPr>
            <w:rFonts w:ascii="Arial" w:hAnsi="Arial" w:cs="Arial"/>
            <w:noProof/>
            <w:webHidden/>
            <w:sz w:val="22"/>
            <w:szCs w:val="22"/>
          </w:rPr>
        </w:r>
        <w:r w:rsidRPr="009549CE">
          <w:rPr>
            <w:rFonts w:ascii="Arial" w:hAnsi="Arial" w:cs="Arial"/>
            <w:noProof/>
            <w:webHidden/>
            <w:sz w:val="22"/>
            <w:szCs w:val="22"/>
          </w:rPr>
          <w:fldChar w:fldCharType="separate"/>
        </w:r>
        <w:r w:rsidRPr="009549CE">
          <w:rPr>
            <w:rFonts w:ascii="Arial" w:hAnsi="Arial" w:cs="Arial"/>
            <w:noProof/>
            <w:webHidden/>
            <w:sz w:val="22"/>
            <w:szCs w:val="22"/>
          </w:rPr>
          <w:t>23</w:t>
        </w:r>
        <w:r w:rsidRPr="009549CE">
          <w:rPr>
            <w:rFonts w:ascii="Arial" w:hAnsi="Arial" w:cs="Arial"/>
            <w:noProof/>
            <w:webHidden/>
            <w:sz w:val="22"/>
            <w:szCs w:val="22"/>
          </w:rPr>
          <w:fldChar w:fldCharType="end"/>
        </w:r>
      </w:hyperlink>
    </w:p>
    <w:p w14:paraId="2FF198ED" w14:textId="3DDEA38E" w:rsidR="005B5A7F" w:rsidRPr="00271543" w:rsidRDefault="00034E91" w:rsidP="005B5A7F">
      <w:pPr>
        <w:rPr>
          <w:rFonts w:cs="Arial"/>
          <w:i/>
          <w:iCs/>
        </w:rPr>
      </w:pPr>
      <w:r w:rsidRPr="009549CE">
        <w:rPr>
          <w:rFonts w:cs="Arial"/>
          <w:b/>
          <w:bCs/>
          <w:sz w:val="32"/>
          <w:szCs w:val="32"/>
        </w:rPr>
        <w:fldChar w:fldCharType="end"/>
      </w:r>
    </w:p>
    <w:p w14:paraId="4216BFFD" w14:textId="5ADAAA03" w:rsidR="005B5A7F" w:rsidRPr="00823846" w:rsidRDefault="005B5A7F" w:rsidP="007733A4">
      <w:pPr>
        <w:ind w:left="0"/>
        <w:rPr>
          <w:rFonts w:cs="Arial"/>
        </w:rPr>
      </w:pPr>
      <w:r w:rsidRPr="00823846">
        <w:rPr>
          <w:rFonts w:cs="Arial"/>
        </w:rPr>
        <w:br w:type="page"/>
      </w:r>
    </w:p>
    <w:p w14:paraId="7E5DC85A" w14:textId="56E9A402" w:rsidR="00DA4A06" w:rsidRPr="00823846" w:rsidRDefault="006A4237" w:rsidP="009D2913">
      <w:pPr>
        <w:pStyle w:val="berschrift1"/>
      </w:pPr>
      <w:bookmarkStart w:id="5" w:name="_Toc143094422"/>
      <w:bookmarkStart w:id="6" w:name="_Toc143094484"/>
      <w:bookmarkStart w:id="7" w:name="_Toc152926357"/>
      <w:bookmarkStart w:id="8" w:name="_Toc219450423"/>
      <w:bookmarkStart w:id="9" w:name="_Toc144475063"/>
      <w:r w:rsidRPr="00823846">
        <w:lastRenderedPageBreak/>
        <w:t xml:space="preserve">Leitprinzipien </w:t>
      </w:r>
      <w:r w:rsidR="00DA4A06" w:rsidRPr="00823846">
        <w:t>der WRO</w:t>
      </w:r>
      <w:bookmarkEnd w:id="5"/>
      <w:bookmarkEnd w:id="6"/>
      <w:bookmarkEnd w:id="7"/>
      <w:bookmarkEnd w:id="8"/>
    </w:p>
    <w:p w14:paraId="6EDC189B" w14:textId="16E7B1A8" w:rsidR="00DA4A06" w:rsidRPr="00823846" w:rsidRDefault="00DA4A06" w:rsidP="00DA4A06">
      <w:pPr>
        <w:spacing w:after="60"/>
        <w:ind w:left="0"/>
        <w:rPr>
          <w:lang w:eastAsia="de-DE"/>
        </w:rPr>
      </w:pPr>
      <w:r w:rsidRPr="00823846">
        <w:rPr>
          <w:lang w:eastAsia="de-DE"/>
        </w:rPr>
        <w:t xml:space="preserve">Die Organisatoren der </w:t>
      </w:r>
      <w:r w:rsidR="006A4237" w:rsidRPr="00823846">
        <w:rPr>
          <w:lang w:eastAsia="de-DE"/>
        </w:rPr>
        <w:t xml:space="preserve">World Robot Olympiad (kurz: </w:t>
      </w:r>
      <w:r w:rsidRPr="00823846">
        <w:rPr>
          <w:lang w:eastAsia="de-DE"/>
        </w:rPr>
        <w:t>WRO</w:t>
      </w:r>
      <w:r w:rsidR="006A4237" w:rsidRPr="00823846">
        <w:rPr>
          <w:lang w:eastAsia="de-DE"/>
        </w:rPr>
        <w:t>)</w:t>
      </w:r>
      <w:r w:rsidRPr="00823846">
        <w:rPr>
          <w:lang w:eastAsia="de-DE"/>
        </w:rPr>
        <w:t xml:space="preserve"> </w:t>
      </w:r>
      <w:r w:rsidR="00FD2BC5" w:rsidRPr="00823846">
        <w:rPr>
          <w:lang w:eastAsia="de-DE"/>
        </w:rPr>
        <w:t>wollen</w:t>
      </w:r>
      <w:r w:rsidRPr="00823846">
        <w:rPr>
          <w:lang w:eastAsia="de-DE"/>
        </w:rPr>
        <w:t xml:space="preserve"> </w:t>
      </w:r>
      <w:r w:rsidR="00FD2BC5" w:rsidRPr="00823846">
        <w:rPr>
          <w:lang w:eastAsia="de-DE"/>
        </w:rPr>
        <w:t xml:space="preserve">Kinder und Jugendliche </w:t>
      </w:r>
      <w:r w:rsidRPr="00823846">
        <w:rPr>
          <w:lang w:eastAsia="de-DE"/>
        </w:rPr>
        <w:t>auf der ganzen Welt für MINT-</w:t>
      </w:r>
      <w:r w:rsidR="00FD2BC5" w:rsidRPr="00823846">
        <w:rPr>
          <w:lang w:eastAsia="de-DE"/>
        </w:rPr>
        <w:t>Themen</w:t>
      </w:r>
      <w:r w:rsidRPr="00823846">
        <w:rPr>
          <w:lang w:eastAsia="de-DE"/>
        </w:rPr>
        <w:t xml:space="preserve"> begeistern und möchten, dass diese ihre Fähigkeiten durch spielerisches Lernen im WRO-Wettbewerb entwickeln. Aus diesem Grund sind die folgenden Aspekte für alle Wettbewerbsangebote von zentraler Bedeutung:</w:t>
      </w:r>
    </w:p>
    <w:p w14:paraId="0CA8F284" w14:textId="77777777" w:rsidR="00DA4A06" w:rsidRPr="00823846" w:rsidRDefault="00DA4A06" w:rsidP="00DA4A06">
      <w:pPr>
        <w:pStyle w:val="Listenabsatz"/>
        <w:numPr>
          <w:ilvl w:val="0"/>
          <w:numId w:val="18"/>
        </w:numPr>
        <w:spacing w:after="60"/>
        <w:contextualSpacing w:val="0"/>
        <w:rPr>
          <w:lang w:eastAsia="de-DE"/>
        </w:rPr>
      </w:pPr>
      <w:r w:rsidRPr="00823846">
        <w:rPr>
          <w:lang w:eastAsia="de-DE"/>
        </w:rPr>
        <w:t>Lehrkräfte, Eltern oder andere Erwachsene können dem Team helfen, es anleiten und inspirieren, aber sie dürfen den Roboter oder das Robotermodell nicht bauen oder programmieren.</w:t>
      </w:r>
    </w:p>
    <w:p w14:paraId="486C5D56" w14:textId="298B9688" w:rsidR="00DA4A06" w:rsidRPr="00823846" w:rsidRDefault="00DA4A06" w:rsidP="00DA4A06">
      <w:pPr>
        <w:pStyle w:val="Listenabsatz"/>
        <w:numPr>
          <w:ilvl w:val="0"/>
          <w:numId w:val="18"/>
        </w:numPr>
        <w:spacing w:after="60"/>
        <w:contextualSpacing w:val="0"/>
        <w:rPr>
          <w:lang w:eastAsia="de-DE"/>
        </w:rPr>
      </w:pPr>
      <w:r w:rsidRPr="00823846">
        <w:rPr>
          <w:lang w:eastAsia="de-DE"/>
        </w:rPr>
        <w:t>Teams, Betreu</w:t>
      </w:r>
      <w:r w:rsidR="00AC69B7">
        <w:rPr>
          <w:lang w:eastAsia="de-DE"/>
        </w:rPr>
        <w:t>ende</w:t>
      </w:r>
      <w:r w:rsidRPr="00823846">
        <w:rPr>
          <w:lang w:eastAsia="de-DE"/>
        </w:rPr>
        <w:t xml:space="preserve"> und Jurymitglieder akzeptieren unsere WRO-Leitprinzipien und den WRO-Ethikkodex, die alle dazu ermutigen sollen, sich für eine faire und sinnvolle Lernerfahrung einzusetzen.</w:t>
      </w:r>
    </w:p>
    <w:p w14:paraId="00458C9B" w14:textId="60CA700E" w:rsidR="00DA4A06" w:rsidRPr="00823846" w:rsidRDefault="00DA4A06" w:rsidP="00DA4A06">
      <w:pPr>
        <w:pStyle w:val="Listenabsatz"/>
        <w:numPr>
          <w:ilvl w:val="0"/>
          <w:numId w:val="18"/>
        </w:numPr>
        <w:spacing w:after="60"/>
        <w:contextualSpacing w:val="0"/>
        <w:rPr>
          <w:lang w:eastAsia="de-DE"/>
        </w:rPr>
      </w:pPr>
      <w:r w:rsidRPr="00823846">
        <w:rPr>
          <w:lang w:eastAsia="de-DE"/>
        </w:rPr>
        <w:t>Am Wettbewerbstag respektieren Teams und</w:t>
      </w:r>
      <w:r w:rsidR="00AC69B7">
        <w:rPr>
          <w:lang w:eastAsia="de-DE"/>
        </w:rPr>
        <w:t xml:space="preserve"> Coachinnen und</w:t>
      </w:r>
      <w:r w:rsidRPr="00823846">
        <w:rPr>
          <w:lang w:eastAsia="de-DE"/>
        </w:rPr>
        <w:t xml:space="preserve"> Coaches die endgültige Entscheidung der Jury und arbeiten mit anderen Teams und der Jury zusammen, um einen fairen Wettbewerb zu gewährleisten.</w:t>
      </w:r>
    </w:p>
    <w:p w14:paraId="072FBA0E" w14:textId="77777777" w:rsidR="00DA4A06" w:rsidRPr="00823846" w:rsidRDefault="00DA4A06" w:rsidP="00DA4A06">
      <w:pPr>
        <w:pStyle w:val="Listenabsatz"/>
        <w:numPr>
          <w:ilvl w:val="0"/>
          <w:numId w:val="18"/>
        </w:numPr>
        <w:spacing w:after="60"/>
        <w:contextualSpacing w:val="0"/>
        <w:rPr>
          <w:lang w:eastAsia="de-DE"/>
        </w:rPr>
      </w:pPr>
      <w:r w:rsidRPr="00823846">
        <w:rPr>
          <w:lang w:eastAsia="de-DE"/>
        </w:rPr>
        <w:t>Mitmachen und Erfahrung sammeln ist wichtiger als gewinnen. Es zählt, wie viel man lernt!</w:t>
      </w:r>
    </w:p>
    <w:p w14:paraId="4D0150DA" w14:textId="79AAB525" w:rsidR="00DA4A06" w:rsidRPr="00823846" w:rsidRDefault="00DA4A06" w:rsidP="00DA4A06">
      <w:pPr>
        <w:spacing w:after="60"/>
        <w:ind w:left="0"/>
        <w:rPr>
          <w:b/>
          <w:szCs w:val="20"/>
        </w:rPr>
      </w:pPr>
      <w:r w:rsidRPr="00823846">
        <w:rPr>
          <w:b/>
          <w:szCs w:val="20"/>
        </w:rPr>
        <w:t xml:space="preserve">Mit der Teilnahme an der WRO bestätigen das Team und </w:t>
      </w:r>
      <w:r w:rsidR="00AC69B7">
        <w:rPr>
          <w:b/>
          <w:szCs w:val="20"/>
        </w:rPr>
        <w:t xml:space="preserve">die Coachin oder </w:t>
      </w:r>
      <w:r w:rsidRPr="00823846">
        <w:rPr>
          <w:b/>
          <w:szCs w:val="20"/>
        </w:rPr>
        <w:t>der Coach, dass sie sich im Sinne eines fairen Wettbewerbs nach dem WRO-Ethikkodex verhalten.</w:t>
      </w:r>
    </w:p>
    <w:p w14:paraId="037FA186" w14:textId="77777777" w:rsidR="00C55409" w:rsidRDefault="00DA4A06" w:rsidP="006A4237">
      <w:pPr>
        <w:ind w:left="0"/>
        <w:rPr>
          <w:szCs w:val="20"/>
        </w:rPr>
      </w:pPr>
      <w:r w:rsidRPr="00823846">
        <w:rPr>
          <w:lang w:eastAsia="de-DE"/>
        </w:rPr>
        <w:t>Eine ausführliche Erläuterung des WRO-Ethikkodex befindet sich auf unserer Webseite:</w:t>
      </w:r>
      <w:r w:rsidR="006A4237" w:rsidRPr="00823846">
        <w:rPr>
          <w:szCs w:val="20"/>
        </w:rPr>
        <w:t xml:space="preserve"> </w:t>
      </w:r>
    </w:p>
    <w:p w14:paraId="69AB75F7" w14:textId="033F77D5" w:rsidR="00C55409" w:rsidRDefault="00C55409" w:rsidP="006A4237">
      <w:pPr>
        <w:ind w:left="0"/>
        <w:rPr>
          <w:szCs w:val="20"/>
        </w:rPr>
      </w:pPr>
      <w:hyperlink r:id="rId16" w:history="1">
        <w:r w:rsidRPr="00A00B8B">
          <w:rPr>
            <w:rStyle w:val="Hyperlink"/>
            <w:szCs w:val="20"/>
          </w:rPr>
          <w:t>https://www.worldrobotolympiad.at</w:t>
        </w:r>
      </w:hyperlink>
    </w:p>
    <w:p w14:paraId="4DE657F5" w14:textId="2D596923" w:rsidR="005C5969" w:rsidRPr="00823846" w:rsidRDefault="005B5A7F" w:rsidP="00434AF5">
      <w:pPr>
        <w:pStyle w:val="berschrift1"/>
      </w:pPr>
      <w:bookmarkStart w:id="10" w:name="_Toc152926358"/>
      <w:bookmarkStart w:id="11" w:name="_Toc219450424"/>
      <w:r w:rsidRPr="00823846">
        <w:t>Team- und Altersklassendefinition</w:t>
      </w:r>
      <w:bookmarkEnd w:id="1"/>
      <w:bookmarkEnd w:id="2"/>
      <w:bookmarkEnd w:id="3"/>
      <w:bookmarkEnd w:id="9"/>
      <w:bookmarkEnd w:id="10"/>
      <w:bookmarkEnd w:id="11"/>
    </w:p>
    <w:p w14:paraId="378D8CDA" w14:textId="77777777" w:rsidR="005B5A7F" w:rsidRPr="00823846" w:rsidRDefault="005B5A7F" w:rsidP="00035210">
      <w:pPr>
        <w:pStyle w:val="berschrift2"/>
      </w:pPr>
      <w:bookmarkStart w:id="12" w:name="_Toc144219246"/>
      <w:bookmarkStart w:id="13" w:name="_Toc144232475"/>
      <w:bookmarkStart w:id="14" w:name="_Toc144475064"/>
      <w:bookmarkStart w:id="15" w:name="_Toc219450425"/>
      <w:r w:rsidRPr="00823846">
        <w:t>Was ist ein Team</w:t>
      </w:r>
      <w:bookmarkEnd w:id="12"/>
      <w:bookmarkEnd w:id="13"/>
      <w:r w:rsidRPr="00823846">
        <w:t>?</w:t>
      </w:r>
      <w:bookmarkEnd w:id="14"/>
      <w:bookmarkEnd w:id="15"/>
    </w:p>
    <w:p w14:paraId="4C6150D9" w14:textId="73C6A520" w:rsidR="005B5A7F" w:rsidRPr="00823846" w:rsidRDefault="005B5A7F" w:rsidP="005B5A7F">
      <w:r w:rsidRPr="00823846">
        <w:t>Ein Team besteht aus zwei oder drei Teammitgliedern und eine</w:t>
      </w:r>
      <w:r w:rsidR="00AC69B7">
        <w:t>r Coachin oder eine</w:t>
      </w:r>
      <w:r w:rsidRPr="00823846">
        <w:t>m Coach (mindestens 18 Jahre). Ein Teammitglied darf innerhalb einer Saison nicht mehrfach teilnehmen (auch nicht in derselben Kategorie), d</w:t>
      </w:r>
      <w:r w:rsidR="00AC69B7">
        <w:t>ie Coachin oder d</w:t>
      </w:r>
      <w:r w:rsidRPr="00823846">
        <w:t>er Coach hingegen kann mehrere Teams betreuen.</w:t>
      </w:r>
    </w:p>
    <w:p w14:paraId="4C6783E0" w14:textId="796D346E" w:rsidR="005B5A7F" w:rsidRPr="00823846" w:rsidRDefault="005B5A7F" w:rsidP="00035210">
      <w:pPr>
        <w:pStyle w:val="berschrift2"/>
      </w:pPr>
      <w:bookmarkStart w:id="16" w:name="_Toc144475065"/>
      <w:bookmarkStart w:id="17" w:name="_Toc219450426"/>
      <w:bookmarkStart w:id="18" w:name="_Toc144219247"/>
      <w:bookmarkStart w:id="19" w:name="_Toc144232476"/>
      <w:r w:rsidRPr="00823846">
        <w:t>Wie sind die Alter</w:t>
      </w:r>
      <w:r w:rsidR="007F1250">
        <w:t>s</w:t>
      </w:r>
      <w:r w:rsidRPr="00823846">
        <w:t>klassen definiert?</w:t>
      </w:r>
      <w:bookmarkEnd w:id="16"/>
      <w:bookmarkEnd w:id="17"/>
      <w:r w:rsidRPr="00823846">
        <w:t xml:space="preserve"> </w:t>
      </w:r>
      <w:bookmarkEnd w:id="18"/>
      <w:bookmarkEnd w:id="19"/>
    </w:p>
    <w:p w14:paraId="3A3B098F" w14:textId="77777777" w:rsidR="005B5A7F" w:rsidRPr="00823846" w:rsidRDefault="005B5A7F" w:rsidP="005B5A7F">
      <w:pPr>
        <w:spacing w:after="60"/>
      </w:pPr>
      <w:r w:rsidRPr="00823846">
        <w:t>Die Altersklassen in der Kategorie „</w:t>
      </w:r>
      <w:proofErr w:type="spellStart"/>
      <w:r w:rsidRPr="00823846">
        <w:t>RoboMission</w:t>
      </w:r>
      <w:proofErr w:type="spellEnd"/>
      <w:r w:rsidRPr="00823846">
        <w:t>“ sind unterteilt in:</w:t>
      </w:r>
    </w:p>
    <w:p w14:paraId="05EA7CFB" w14:textId="046ECD11" w:rsidR="005B5A7F" w:rsidRPr="00823846" w:rsidRDefault="005B5A7F" w:rsidP="0088670F">
      <w:pPr>
        <w:pStyle w:val="Listenabsatz"/>
        <w:widowControl w:val="0"/>
        <w:numPr>
          <w:ilvl w:val="0"/>
          <w:numId w:val="12"/>
        </w:numPr>
        <w:spacing w:after="60"/>
        <w:ind w:left="1208" w:hanging="357"/>
        <w:contextualSpacing w:val="0"/>
      </w:pPr>
      <w:r w:rsidRPr="00823846">
        <w:t>Elementary: Teilnehmende von   8-12 Jahren (</w:t>
      </w:r>
      <w:r w:rsidRPr="00940DBB">
        <w:rPr>
          <w:highlight w:val="yellow"/>
        </w:rPr>
        <w:t>in 202</w:t>
      </w:r>
      <w:r w:rsidR="00940DBB" w:rsidRPr="00940DBB">
        <w:rPr>
          <w:highlight w:val="yellow"/>
        </w:rPr>
        <w:t>6</w:t>
      </w:r>
      <w:r w:rsidRPr="00940DBB">
        <w:rPr>
          <w:highlight w:val="yellow"/>
        </w:rPr>
        <w:t>: Jahrgänge 201</w:t>
      </w:r>
      <w:r w:rsidR="00940DBB" w:rsidRPr="00940DBB">
        <w:rPr>
          <w:highlight w:val="yellow"/>
        </w:rPr>
        <w:t>4</w:t>
      </w:r>
      <w:r w:rsidRPr="00940DBB">
        <w:rPr>
          <w:highlight w:val="yellow"/>
        </w:rPr>
        <w:t>-201</w:t>
      </w:r>
      <w:r w:rsidR="00940DBB" w:rsidRPr="00940DBB">
        <w:rPr>
          <w:highlight w:val="yellow"/>
        </w:rPr>
        <w:t>8</w:t>
      </w:r>
      <w:r w:rsidRPr="00823846">
        <w:t>)</w:t>
      </w:r>
    </w:p>
    <w:p w14:paraId="0FC96E58" w14:textId="116DBC56" w:rsidR="005B5A7F" w:rsidRPr="00823846" w:rsidRDefault="005B5A7F" w:rsidP="0088670F">
      <w:pPr>
        <w:pStyle w:val="Listenabsatz"/>
        <w:widowControl w:val="0"/>
        <w:numPr>
          <w:ilvl w:val="0"/>
          <w:numId w:val="12"/>
        </w:numPr>
        <w:spacing w:after="60"/>
        <w:ind w:left="1208" w:hanging="357"/>
        <w:contextualSpacing w:val="0"/>
      </w:pPr>
      <w:r w:rsidRPr="00823846">
        <w:t xml:space="preserve">Junior: </w:t>
      </w:r>
      <w:r w:rsidRPr="00823846">
        <w:tab/>
        <w:t xml:space="preserve">     Teilnehmende von 11-15 Jahren (</w:t>
      </w:r>
      <w:r w:rsidRPr="00940DBB">
        <w:rPr>
          <w:highlight w:val="yellow"/>
        </w:rPr>
        <w:t>in 202</w:t>
      </w:r>
      <w:r w:rsidR="00940DBB" w:rsidRPr="00940DBB">
        <w:rPr>
          <w:highlight w:val="yellow"/>
        </w:rPr>
        <w:t>6</w:t>
      </w:r>
      <w:r w:rsidRPr="00940DBB">
        <w:rPr>
          <w:highlight w:val="yellow"/>
        </w:rPr>
        <w:t>: Jahrgänge 20</w:t>
      </w:r>
      <w:r w:rsidR="00823846" w:rsidRPr="00940DBB">
        <w:rPr>
          <w:highlight w:val="yellow"/>
        </w:rPr>
        <w:t>1</w:t>
      </w:r>
      <w:r w:rsidR="00940DBB" w:rsidRPr="00940DBB">
        <w:rPr>
          <w:highlight w:val="yellow"/>
        </w:rPr>
        <w:t>1</w:t>
      </w:r>
      <w:r w:rsidRPr="00940DBB">
        <w:rPr>
          <w:highlight w:val="yellow"/>
        </w:rPr>
        <w:t>-201</w:t>
      </w:r>
      <w:r w:rsidR="00940DBB" w:rsidRPr="00940DBB">
        <w:rPr>
          <w:highlight w:val="yellow"/>
        </w:rPr>
        <w:t>5</w:t>
      </w:r>
      <w:r w:rsidRPr="00823846">
        <w:t>)</w:t>
      </w:r>
    </w:p>
    <w:p w14:paraId="3D9AF28C" w14:textId="5FB3A768" w:rsidR="005B5A7F" w:rsidRPr="00823846" w:rsidRDefault="005B5A7F" w:rsidP="0088670F">
      <w:pPr>
        <w:pStyle w:val="Listenabsatz"/>
        <w:widowControl w:val="0"/>
        <w:numPr>
          <w:ilvl w:val="0"/>
          <w:numId w:val="12"/>
        </w:numPr>
        <w:spacing w:after="60"/>
        <w:ind w:left="1208" w:hanging="357"/>
        <w:contextualSpacing w:val="0"/>
      </w:pPr>
      <w:r w:rsidRPr="00823846">
        <w:t xml:space="preserve">Senior: </w:t>
      </w:r>
      <w:r w:rsidRPr="00823846">
        <w:tab/>
        <w:t xml:space="preserve">     Teilnehmende von 14-19 Jahren (</w:t>
      </w:r>
      <w:r w:rsidRPr="00940DBB">
        <w:rPr>
          <w:highlight w:val="yellow"/>
        </w:rPr>
        <w:t>in 202</w:t>
      </w:r>
      <w:r w:rsidR="00940DBB" w:rsidRPr="00940DBB">
        <w:rPr>
          <w:highlight w:val="yellow"/>
        </w:rPr>
        <w:t>6</w:t>
      </w:r>
      <w:r w:rsidRPr="00940DBB">
        <w:rPr>
          <w:highlight w:val="yellow"/>
        </w:rPr>
        <w:t>: Jahrgänge 200</w:t>
      </w:r>
      <w:r w:rsidR="00940DBB" w:rsidRPr="00940DBB">
        <w:rPr>
          <w:highlight w:val="yellow"/>
        </w:rPr>
        <w:t>7</w:t>
      </w:r>
      <w:r w:rsidRPr="00940DBB">
        <w:rPr>
          <w:highlight w:val="yellow"/>
        </w:rPr>
        <w:t>-201</w:t>
      </w:r>
      <w:r w:rsidR="00940DBB" w:rsidRPr="00940DBB">
        <w:rPr>
          <w:highlight w:val="yellow"/>
        </w:rPr>
        <w:t>2</w:t>
      </w:r>
      <w:r w:rsidRPr="00823846">
        <w:t>)</w:t>
      </w:r>
    </w:p>
    <w:p w14:paraId="7C57B0C2" w14:textId="77777777" w:rsidR="005B5A7F" w:rsidRPr="00823846" w:rsidRDefault="005B5A7F" w:rsidP="005B5A7F">
      <w:r w:rsidRPr="00823846">
        <w:t>Das angegebene Höchstalter entspricht dem Alter, das die Teilnehmenden im Kalenderjahr des Wettbewerbs erreichen.</w:t>
      </w:r>
    </w:p>
    <w:p w14:paraId="3E2D9241" w14:textId="62B1B8B3" w:rsidR="00635BD7" w:rsidRPr="00823846" w:rsidRDefault="00680333" w:rsidP="00680333">
      <w:pPr>
        <w:spacing w:after="200"/>
        <w:ind w:left="720" w:hanging="720"/>
      </w:pPr>
      <w:r w:rsidRPr="00823846">
        <w:br w:type="page"/>
      </w:r>
    </w:p>
    <w:p w14:paraId="4B2502C1" w14:textId="7ED825EA" w:rsidR="005B5A7F" w:rsidRPr="00823846" w:rsidRDefault="005B5A7F" w:rsidP="00434AF5">
      <w:pPr>
        <w:pStyle w:val="berschrift1"/>
      </w:pPr>
      <w:bookmarkStart w:id="20" w:name="_Toc219450427"/>
      <w:bookmarkStart w:id="21" w:name="_Toc92367901"/>
      <w:bookmarkStart w:id="22" w:name="_Toc144219248"/>
      <w:bookmarkStart w:id="23" w:name="_Toc144232477"/>
      <w:bookmarkStart w:id="24" w:name="_Toc144475066"/>
      <w:bookmarkStart w:id="25" w:name="_Toc152926359"/>
      <w:r w:rsidRPr="00823846">
        <w:lastRenderedPageBreak/>
        <w:t>Regelhierarchie</w:t>
      </w:r>
      <w:bookmarkEnd w:id="20"/>
      <w:r w:rsidRPr="00823846">
        <w:t xml:space="preserve"> </w:t>
      </w:r>
      <w:bookmarkEnd w:id="21"/>
      <w:bookmarkEnd w:id="22"/>
      <w:bookmarkEnd w:id="23"/>
      <w:bookmarkEnd w:id="24"/>
      <w:bookmarkEnd w:id="25"/>
    </w:p>
    <w:p w14:paraId="65E77EC0" w14:textId="77777777" w:rsidR="005B5A7F" w:rsidRPr="00823846" w:rsidRDefault="005B5A7F" w:rsidP="00035210">
      <w:pPr>
        <w:pStyle w:val="berschrift2"/>
      </w:pPr>
      <w:bookmarkStart w:id="26" w:name="_Toc144475067"/>
      <w:bookmarkStart w:id="27" w:name="_Toc219450428"/>
      <w:bookmarkStart w:id="28" w:name="_Toc144219250"/>
      <w:bookmarkStart w:id="29" w:name="_Toc144232479"/>
      <w:r w:rsidRPr="00823846">
        <w:t>Welche Regeldokumente gibt es?</w:t>
      </w:r>
      <w:bookmarkEnd w:id="26"/>
      <w:bookmarkEnd w:id="27"/>
    </w:p>
    <w:p w14:paraId="7CF68761" w14:textId="535A5CC5" w:rsidR="005B5A7F" w:rsidRPr="00823846" w:rsidRDefault="005B5A7F" w:rsidP="005B5A7F">
      <w:r w:rsidRPr="00823846">
        <w:t xml:space="preserve">Die aktuell geltenden Regeln finden sich im allgemeinen </w:t>
      </w:r>
      <w:r w:rsidRPr="00823846">
        <w:rPr>
          <w:b/>
        </w:rPr>
        <w:t>Regelwerk</w:t>
      </w:r>
      <w:r w:rsidRPr="00823846">
        <w:t xml:space="preserve"> (dieses Dokument). Die </w:t>
      </w:r>
      <w:r w:rsidRPr="00823846">
        <w:rPr>
          <w:b/>
        </w:rPr>
        <w:t>Aufgabenstellungen</w:t>
      </w:r>
      <w:r w:rsidRPr="00823846">
        <w:t xml:space="preserve"> der jeweiligen Altersklasse stellen weitere Regeln auf und können die des Regelwerks überschreiben. </w:t>
      </w:r>
      <w:r w:rsidRPr="00823846">
        <w:br/>
        <w:t xml:space="preserve">Sollten in diesen Dokumenten Unklarheiten oder Fehler bestehen, werden sog. </w:t>
      </w:r>
      <w:r w:rsidRPr="00823846">
        <w:rPr>
          <w:b/>
        </w:rPr>
        <w:t>FAQs</w:t>
      </w:r>
      <w:r w:rsidRPr="00823846">
        <w:t xml:space="preserve"> veröffentlicht, die die vorhandenen Regeln noch mal überschreiben.</w:t>
      </w:r>
      <w:r w:rsidR="0024134F">
        <w:t xml:space="preserve"> </w:t>
      </w:r>
      <w:r w:rsidR="0024134F" w:rsidRPr="0024134F">
        <w:rPr>
          <w:highlight w:val="magenta"/>
        </w:rPr>
        <w:t>(</w:t>
      </w:r>
      <w:proofErr w:type="spellStart"/>
      <w:proofErr w:type="gramStart"/>
      <w:r w:rsidR="0024134F" w:rsidRPr="0024134F">
        <w:rPr>
          <w:highlight w:val="magenta"/>
        </w:rPr>
        <w:t>FAQ`s</w:t>
      </w:r>
      <w:proofErr w:type="spellEnd"/>
      <w:proofErr w:type="gramEnd"/>
      <w:r w:rsidR="0024134F" w:rsidRPr="0024134F">
        <w:rPr>
          <w:highlight w:val="magenta"/>
        </w:rPr>
        <w:t xml:space="preserve"> der </w:t>
      </w:r>
      <w:proofErr w:type="gramStart"/>
      <w:r w:rsidR="0024134F" w:rsidRPr="0024134F">
        <w:rPr>
          <w:highlight w:val="magenta"/>
        </w:rPr>
        <w:t>WRO Germany</w:t>
      </w:r>
      <w:proofErr w:type="gramEnd"/>
      <w:r w:rsidR="0024134F" w:rsidRPr="0024134F">
        <w:rPr>
          <w:highlight w:val="magenta"/>
        </w:rPr>
        <w:t>)</w:t>
      </w:r>
    </w:p>
    <w:p w14:paraId="65445ADE" w14:textId="77777777" w:rsidR="005B5A7F" w:rsidRPr="00823846" w:rsidRDefault="005B5A7F" w:rsidP="00035210">
      <w:pPr>
        <w:pStyle w:val="berschrift2"/>
      </w:pPr>
      <w:bookmarkStart w:id="30" w:name="_Toc144475069"/>
      <w:bookmarkStart w:id="31" w:name="_Toc219450429"/>
      <w:r w:rsidRPr="00823846">
        <w:t>Wie ist die Regelhierarchie am Wettbewerbstag</w:t>
      </w:r>
      <w:bookmarkEnd w:id="28"/>
      <w:bookmarkEnd w:id="29"/>
      <w:r w:rsidRPr="00823846">
        <w:t>?</w:t>
      </w:r>
      <w:bookmarkEnd w:id="30"/>
      <w:bookmarkEnd w:id="31"/>
    </w:p>
    <w:p w14:paraId="0A5ED549" w14:textId="5C45BAA4" w:rsidR="005B5A7F" w:rsidRPr="00823846" w:rsidRDefault="005B5A7F" w:rsidP="00BA3D48">
      <w:pPr>
        <w:pStyle w:val="Listenabsatz"/>
        <w:widowControl w:val="0"/>
        <w:numPr>
          <w:ilvl w:val="0"/>
          <w:numId w:val="17"/>
        </w:numPr>
        <w:spacing w:after="60"/>
        <w:contextualSpacing w:val="0"/>
      </w:pPr>
      <w:bookmarkStart w:id="32" w:name="_Toc152926360"/>
      <w:r w:rsidRPr="00823846">
        <w:t xml:space="preserve">Das allgemeine </w:t>
      </w:r>
      <w:r w:rsidR="006A4237" w:rsidRPr="00823846">
        <w:t xml:space="preserve">Regelwerk </w:t>
      </w:r>
      <w:r w:rsidRPr="00823846">
        <w:t>bildet die Grundlage für die Regeln in dieser Kategorie.</w:t>
      </w:r>
      <w:bookmarkEnd w:id="32"/>
      <w:r w:rsidRPr="00823846">
        <w:t xml:space="preserve"> </w:t>
      </w:r>
    </w:p>
    <w:p w14:paraId="732914CD" w14:textId="77777777" w:rsidR="005B5A7F" w:rsidRPr="00823846" w:rsidRDefault="005B5A7F" w:rsidP="00BA3D48">
      <w:pPr>
        <w:pStyle w:val="Listenabsatz"/>
        <w:widowControl w:val="0"/>
        <w:numPr>
          <w:ilvl w:val="0"/>
          <w:numId w:val="17"/>
        </w:numPr>
        <w:spacing w:after="60"/>
        <w:contextualSpacing w:val="0"/>
      </w:pPr>
      <w:bookmarkStart w:id="33" w:name="_Toc152926361"/>
      <w:r w:rsidRPr="00823846">
        <w:t>Die Aufgabendokumente der einzelnen Altersklassen legen die konkrete Aufgabenstellung fest.</w:t>
      </w:r>
      <w:bookmarkEnd w:id="33"/>
    </w:p>
    <w:p w14:paraId="0A100106" w14:textId="77777777" w:rsidR="005B5A7F" w:rsidRPr="00823846" w:rsidRDefault="005B5A7F" w:rsidP="00BA3D48">
      <w:pPr>
        <w:pStyle w:val="Listenabsatz"/>
        <w:widowControl w:val="0"/>
        <w:numPr>
          <w:ilvl w:val="0"/>
          <w:numId w:val="17"/>
        </w:numPr>
        <w:spacing w:after="60"/>
        <w:contextualSpacing w:val="0"/>
      </w:pPr>
      <w:bookmarkStart w:id="34" w:name="_Toc152926362"/>
      <w:r w:rsidRPr="00823846">
        <w:t>Fragen &amp; Antworten (FAQ) können die Regeln im allgemeinen Regelwerk und die konkreten Aufgabenstellungen außer Kraft setzen oder erweitern.</w:t>
      </w:r>
      <w:bookmarkEnd w:id="34"/>
      <w:r w:rsidRPr="00823846">
        <w:t xml:space="preserve"> </w:t>
      </w:r>
    </w:p>
    <w:p w14:paraId="23040318" w14:textId="09E581B9" w:rsidR="005B5A7F" w:rsidRPr="00823846" w:rsidRDefault="005B5A7F" w:rsidP="00BA3D48">
      <w:pPr>
        <w:pStyle w:val="Listenabsatz"/>
        <w:widowControl w:val="0"/>
        <w:numPr>
          <w:ilvl w:val="0"/>
          <w:numId w:val="17"/>
        </w:numPr>
        <w:spacing w:after="60"/>
        <w:contextualSpacing w:val="0"/>
      </w:pPr>
      <w:bookmarkStart w:id="35" w:name="_Toc152926363"/>
      <w:r w:rsidRPr="00823846">
        <w:t>Die Schiedsrichter</w:t>
      </w:r>
      <w:r w:rsidR="00823846">
        <w:t>innen und Schiedsrichter</w:t>
      </w:r>
      <w:r w:rsidRPr="00823846">
        <w:t xml:space="preserve"> haben am Wettbewerbstag das letzte Wort bei jeder Entscheidung.</w:t>
      </w:r>
      <w:bookmarkEnd w:id="35"/>
    </w:p>
    <w:p w14:paraId="6BF7873C" w14:textId="77777777" w:rsidR="005B5A7F" w:rsidRPr="00823846" w:rsidRDefault="005B5A7F" w:rsidP="002366DD">
      <w:pPr>
        <w:pStyle w:val="berschrift1"/>
      </w:pPr>
      <w:bookmarkStart w:id="36" w:name="_Toc144219251"/>
      <w:bookmarkStart w:id="37" w:name="_Toc144232480"/>
      <w:bookmarkStart w:id="38" w:name="_Toc144475070"/>
      <w:bookmarkStart w:id="39" w:name="_Toc152926364"/>
      <w:bookmarkStart w:id="40" w:name="_Toc219450430"/>
      <w:r w:rsidRPr="00823846">
        <w:t>Verantwortlichkeiten</w:t>
      </w:r>
      <w:bookmarkEnd w:id="36"/>
      <w:bookmarkEnd w:id="37"/>
      <w:bookmarkEnd w:id="38"/>
      <w:bookmarkEnd w:id="39"/>
      <w:bookmarkEnd w:id="40"/>
    </w:p>
    <w:p w14:paraId="120BE8A2" w14:textId="59B48436" w:rsidR="00407E1F" w:rsidRPr="00823846" w:rsidRDefault="005B5A7F" w:rsidP="007D3472">
      <w:pPr>
        <w:ind w:left="0"/>
      </w:pPr>
      <w:r w:rsidRPr="00823846">
        <w:t xml:space="preserve">Die Konstruktion und Programmierung des Roboters </w:t>
      </w:r>
      <w:r w:rsidR="002C35C8" w:rsidRPr="00823846">
        <w:t xml:space="preserve">dürfen </w:t>
      </w:r>
      <w:r w:rsidRPr="00823846">
        <w:t xml:space="preserve">nur vom Team selbst vorgenommen werden. </w:t>
      </w:r>
      <w:r w:rsidR="001E01D6" w:rsidRPr="00D63AFD">
        <w:t>D</w:t>
      </w:r>
      <w:r w:rsidR="00AC69B7">
        <w:t>ie Coachin oder d</w:t>
      </w:r>
      <w:r w:rsidR="001E01D6" w:rsidRPr="00D63AFD">
        <w:t xml:space="preserve">er Coach darf nicht in den Bau und die Programmierung des Roboters involviert sein; </w:t>
      </w:r>
      <w:r w:rsidR="001E01D6" w:rsidRPr="00940DBB">
        <w:t>dies gilt sowohl für die Vorbereitung als auch insbesondere für den Tag des Wettbewerbs. Auch ist die Übernahme von Hardware- oder Software-Lösungen aus dem Internet oder von anderen Teams nicht zulässig</w:t>
      </w:r>
      <w:r w:rsidR="00127395" w:rsidRPr="00940DBB">
        <w:t>.</w:t>
      </w:r>
      <w:r w:rsidR="000D0C49" w:rsidRPr="00940DBB">
        <w:t xml:space="preserve"> Eine Ausnahme davon sind Bauanleitungen </w:t>
      </w:r>
      <w:r w:rsidR="000F1BA5" w:rsidRPr="00940DBB">
        <w:t xml:space="preserve">für Standardrobotern </w:t>
      </w:r>
      <w:r w:rsidR="000D0C49" w:rsidRPr="00940DBB">
        <w:t>von Herstellern der Robotersysteme. Diese dürfen verwendet werden.</w:t>
      </w:r>
    </w:p>
    <w:p w14:paraId="62CC46BF" w14:textId="77777777" w:rsidR="00407E1F" w:rsidRPr="00823846" w:rsidRDefault="00407E1F">
      <w:pPr>
        <w:spacing w:after="200"/>
        <w:ind w:left="720" w:hanging="720"/>
      </w:pPr>
      <w:r w:rsidRPr="00823846">
        <w:br w:type="page"/>
      </w:r>
    </w:p>
    <w:p w14:paraId="6DE84E9D" w14:textId="77777777" w:rsidR="005B5A7F" w:rsidRPr="00823846" w:rsidRDefault="005B5A7F" w:rsidP="002366DD">
      <w:pPr>
        <w:pStyle w:val="berschrift1"/>
      </w:pPr>
      <w:bookmarkStart w:id="41" w:name="_Toc92367902"/>
      <w:bookmarkStart w:id="42" w:name="_Toc144219252"/>
      <w:bookmarkStart w:id="43" w:name="_Toc144232481"/>
      <w:bookmarkStart w:id="44" w:name="_Toc144475071"/>
      <w:bookmarkStart w:id="45" w:name="_Toc152926365"/>
      <w:bookmarkStart w:id="46" w:name="_Toc219450431"/>
      <w:r w:rsidRPr="00823846">
        <w:lastRenderedPageBreak/>
        <w:t>Vorgaben zum Roboter &amp; erlaubte Materialien</w:t>
      </w:r>
      <w:bookmarkEnd w:id="41"/>
      <w:bookmarkEnd w:id="42"/>
      <w:bookmarkEnd w:id="43"/>
      <w:bookmarkEnd w:id="44"/>
      <w:bookmarkEnd w:id="45"/>
      <w:bookmarkEnd w:id="46"/>
    </w:p>
    <w:p w14:paraId="041CCCFB" w14:textId="77777777" w:rsidR="005B5A7F" w:rsidRPr="00940DBB" w:rsidRDefault="005B5A7F" w:rsidP="00035210">
      <w:pPr>
        <w:pStyle w:val="berschrift2"/>
      </w:pPr>
      <w:bookmarkStart w:id="47" w:name="_Toc144219253"/>
      <w:bookmarkStart w:id="48" w:name="_Toc144232482"/>
      <w:bookmarkStart w:id="49" w:name="_Toc144475072"/>
      <w:bookmarkStart w:id="50" w:name="_Toc219450432"/>
      <w:r w:rsidRPr="00940DBB">
        <w:t>Welche Materialien dürfen zum Roboterbau</w:t>
      </w:r>
      <w:bookmarkEnd w:id="47"/>
      <w:bookmarkEnd w:id="48"/>
      <w:r w:rsidRPr="00940DBB">
        <w:t xml:space="preserve"> verwendet werden?</w:t>
      </w:r>
      <w:bookmarkEnd w:id="49"/>
      <w:bookmarkEnd w:id="50"/>
    </w:p>
    <w:p w14:paraId="6151545B" w14:textId="6706623D" w:rsidR="00B660C4" w:rsidRDefault="005B5A7F" w:rsidP="001F4F19">
      <w:r w:rsidRPr="00940DBB">
        <w:t>Der Roboter darf</w:t>
      </w:r>
      <w:r w:rsidR="001F4F19" w:rsidRPr="00940DBB">
        <w:t xml:space="preserve"> aus allen Materialien und Bauteilen gebaut werden, solange die folgenden Kriterien erfüllt sin</w:t>
      </w:r>
      <w:r w:rsidR="005C1ED1" w:rsidRPr="00940DBB">
        <w:t xml:space="preserve">d (Standard </w:t>
      </w:r>
      <w:r w:rsidR="007F1250" w:rsidRPr="00940DBB">
        <w:t>LEGO-</w:t>
      </w:r>
      <w:r w:rsidR="005C1ED1" w:rsidRPr="00940DBB">
        <w:t>Roboter erfüllen alle Kriterien, außer eventuell Größe, Gewicht und die Anzahl der Motoren):</w:t>
      </w:r>
    </w:p>
    <w:p w14:paraId="29A3FF55" w14:textId="7610CBDB" w:rsidR="00940DBB" w:rsidRPr="00940DBB" w:rsidRDefault="00940DBB" w:rsidP="00940DBB">
      <w:pPr>
        <w:ind w:left="0"/>
        <w:rPr>
          <w:i/>
          <w:iCs/>
        </w:rPr>
      </w:pPr>
      <w:r w:rsidRPr="00940DBB">
        <w:rPr>
          <w:i/>
          <w:iCs/>
          <w:highlight w:val="yellow"/>
        </w:rPr>
        <w:t xml:space="preserve">Hinweis: Die folgenden Grenzwerte definieren die in der WRO zulässigen Höchstwerte. Es liegt in der Verantwortung des Teams, auf Grundlage dieser Regeln einen sicheren Roboter zu bauen, der Personen (Teams, Schiedsrichterinnen und Schiedsrichter, usw.) nicht gefährden kann. Für Schäden, die durch den Roboter verursacht werden, sind das Team und der Teamcoach, bzw. die </w:t>
      </w:r>
      <w:proofErr w:type="spellStart"/>
      <w:r w:rsidRPr="00940DBB">
        <w:rPr>
          <w:i/>
          <w:iCs/>
          <w:highlight w:val="yellow"/>
        </w:rPr>
        <w:t>Teamcoachin</w:t>
      </w:r>
      <w:proofErr w:type="spellEnd"/>
      <w:r w:rsidRPr="00940DBB">
        <w:rPr>
          <w:i/>
          <w:iCs/>
          <w:highlight w:val="yellow"/>
        </w:rPr>
        <w:t xml:space="preserve"> verantwortlich.</w:t>
      </w:r>
    </w:p>
    <w:tbl>
      <w:tblPr>
        <w:tblW w:w="9354"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
        <w:gridCol w:w="3077"/>
        <w:gridCol w:w="6269"/>
      </w:tblGrid>
      <w:tr w:rsidR="005C1ED1" w:rsidRPr="00940DBB" w14:paraId="6299F510" w14:textId="77777777" w:rsidTr="00C57D39">
        <w:trPr>
          <w:gridBefore w:val="1"/>
          <w:wBefore w:w="8" w:type="dxa"/>
        </w:trPr>
        <w:tc>
          <w:tcPr>
            <w:tcW w:w="3077" w:type="dxa"/>
            <w:tcMar>
              <w:top w:w="100" w:type="dxa"/>
              <w:left w:w="100" w:type="dxa"/>
              <w:bottom w:w="100" w:type="dxa"/>
              <w:right w:w="100" w:type="dxa"/>
            </w:tcMar>
          </w:tcPr>
          <w:p w14:paraId="476482D6" w14:textId="4036795C" w:rsidR="005C1ED1" w:rsidRPr="00940DBB" w:rsidRDefault="005C1ED1" w:rsidP="005C1ED1">
            <w:pPr>
              <w:pStyle w:val="Listenabsatz"/>
              <w:widowControl w:val="0"/>
              <w:numPr>
                <w:ilvl w:val="2"/>
                <w:numId w:val="16"/>
              </w:numPr>
              <w:spacing w:after="0"/>
              <w:outlineLvl w:val="2"/>
              <w:rPr>
                <w:rFonts w:eastAsia="Calibri" w:cs="Arial"/>
              </w:rPr>
            </w:pPr>
            <w:r w:rsidRPr="00940DBB">
              <w:rPr>
                <w:rFonts w:eastAsia="Calibri" w:cs="Arial"/>
              </w:rPr>
              <w:t>Größe</w:t>
            </w:r>
          </w:p>
        </w:tc>
        <w:tc>
          <w:tcPr>
            <w:tcW w:w="6269" w:type="dxa"/>
            <w:tcMar>
              <w:top w:w="100" w:type="dxa"/>
              <w:left w:w="100" w:type="dxa"/>
              <w:bottom w:w="100" w:type="dxa"/>
              <w:right w:w="100" w:type="dxa"/>
            </w:tcMar>
          </w:tcPr>
          <w:p w14:paraId="75FC140C" w14:textId="77777777" w:rsidR="005C1ED1" w:rsidRPr="00940DBB" w:rsidRDefault="005C1ED1" w:rsidP="00E948EC">
            <w:pPr>
              <w:spacing w:after="0"/>
              <w:ind w:left="47"/>
              <w:outlineLvl w:val="2"/>
              <w:rPr>
                <w:rFonts w:eastAsia="Calibri" w:cs="Arial"/>
              </w:rPr>
            </w:pPr>
            <w:r w:rsidRPr="00940DBB">
              <w:rPr>
                <w:rFonts w:eastAsia="Calibri" w:cs="Arial"/>
              </w:rPr>
              <w:t>Maximal 25 x 25 x 25 cm</w:t>
            </w:r>
          </w:p>
        </w:tc>
      </w:tr>
      <w:tr w:rsidR="00B13CAA" w:rsidRPr="00940DBB" w14:paraId="669A97B5" w14:textId="77777777" w:rsidTr="00C57D39">
        <w:trPr>
          <w:gridBefore w:val="1"/>
          <w:wBefore w:w="8" w:type="dxa"/>
        </w:trPr>
        <w:tc>
          <w:tcPr>
            <w:tcW w:w="3077" w:type="dxa"/>
            <w:tcMar>
              <w:top w:w="100" w:type="dxa"/>
              <w:left w:w="100" w:type="dxa"/>
              <w:bottom w:w="100" w:type="dxa"/>
              <w:right w:w="100" w:type="dxa"/>
            </w:tcMar>
          </w:tcPr>
          <w:p w14:paraId="24F08792" w14:textId="4E6192C2" w:rsidR="00B13CAA" w:rsidRPr="00940DBB" w:rsidRDefault="00B13CAA" w:rsidP="005C1ED1">
            <w:pPr>
              <w:pStyle w:val="Listenabsatz"/>
              <w:widowControl w:val="0"/>
              <w:numPr>
                <w:ilvl w:val="2"/>
                <w:numId w:val="16"/>
              </w:numPr>
              <w:spacing w:after="0"/>
              <w:outlineLvl w:val="2"/>
              <w:rPr>
                <w:rFonts w:eastAsia="Calibri" w:cs="Arial"/>
              </w:rPr>
            </w:pPr>
            <w:r w:rsidRPr="00940DBB">
              <w:rPr>
                <w:rFonts w:eastAsia="Calibri" w:cs="Arial"/>
              </w:rPr>
              <w:t>Gewicht</w:t>
            </w:r>
          </w:p>
        </w:tc>
        <w:tc>
          <w:tcPr>
            <w:tcW w:w="6269" w:type="dxa"/>
            <w:tcMar>
              <w:top w:w="100" w:type="dxa"/>
              <w:left w:w="100" w:type="dxa"/>
              <w:bottom w:w="100" w:type="dxa"/>
              <w:right w:w="100" w:type="dxa"/>
            </w:tcMar>
          </w:tcPr>
          <w:p w14:paraId="3A8DA25D" w14:textId="069B1061" w:rsidR="00B13CAA" w:rsidRPr="00940DBB" w:rsidRDefault="00B13CAA" w:rsidP="00E948EC">
            <w:pPr>
              <w:spacing w:after="0"/>
              <w:ind w:left="47"/>
              <w:outlineLvl w:val="2"/>
              <w:rPr>
                <w:rFonts w:eastAsia="Calibri" w:cs="Arial"/>
              </w:rPr>
            </w:pPr>
            <w:r w:rsidRPr="00940DBB">
              <w:rPr>
                <w:rFonts w:eastAsia="Calibri" w:cs="Arial"/>
              </w:rPr>
              <w:t>&lt;= 1,5 kg</w:t>
            </w:r>
          </w:p>
        </w:tc>
      </w:tr>
      <w:tr w:rsidR="005C1ED1" w:rsidRPr="00940DBB" w14:paraId="4A1074D0" w14:textId="77777777" w:rsidTr="00C57D39">
        <w:tc>
          <w:tcPr>
            <w:tcW w:w="3085" w:type="dxa"/>
            <w:gridSpan w:val="2"/>
            <w:tcMar>
              <w:top w:w="100" w:type="dxa"/>
              <w:left w:w="100" w:type="dxa"/>
              <w:bottom w:w="100" w:type="dxa"/>
              <w:right w:w="100" w:type="dxa"/>
            </w:tcMar>
          </w:tcPr>
          <w:p w14:paraId="52B065EE" w14:textId="04DAA215" w:rsidR="005C1ED1" w:rsidRPr="00940DBB" w:rsidRDefault="005C1ED1" w:rsidP="005C1ED1">
            <w:pPr>
              <w:pStyle w:val="Listenabsatz"/>
              <w:widowControl w:val="0"/>
              <w:numPr>
                <w:ilvl w:val="2"/>
                <w:numId w:val="16"/>
              </w:numPr>
              <w:spacing w:after="0"/>
              <w:outlineLvl w:val="2"/>
              <w:rPr>
                <w:rFonts w:eastAsia="Calibri" w:cs="Arial"/>
              </w:rPr>
            </w:pPr>
            <w:r w:rsidRPr="00940DBB">
              <w:rPr>
                <w:rFonts w:eastAsia="Calibri" w:cs="Arial"/>
              </w:rPr>
              <w:t>Motoren</w:t>
            </w:r>
          </w:p>
        </w:tc>
        <w:tc>
          <w:tcPr>
            <w:tcW w:w="6269" w:type="dxa"/>
            <w:tcMar>
              <w:top w:w="100" w:type="dxa"/>
              <w:left w:w="100" w:type="dxa"/>
              <w:bottom w:w="100" w:type="dxa"/>
              <w:right w:w="100" w:type="dxa"/>
            </w:tcMar>
          </w:tcPr>
          <w:p w14:paraId="544341BD" w14:textId="22CE2FDA" w:rsidR="005C1ED1" w:rsidRPr="00940DBB" w:rsidRDefault="005C1ED1" w:rsidP="00E948EC">
            <w:pPr>
              <w:spacing w:after="0"/>
              <w:ind w:left="47"/>
              <w:outlineLvl w:val="2"/>
              <w:rPr>
                <w:rFonts w:eastAsia="Calibri" w:cs="Arial"/>
              </w:rPr>
            </w:pPr>
            <w:r w:rsidRPr="00940DBB">
              <w:rPr>
                <w:rFonts w:eastAsia="Calibri" w:cs="Arial"/>
              </w:rPr>
              <w:t xml:space="preserve">Es gibt keine Einschränkungen hinsichtlich der Art der Motoren. </w:t>
            </w:r>
            <w:r w:rsidR="000B196D" w:rsidRPr="000B196D">
              <w:rPr>
                <w:rFonts w:eastAsia="Calibri" w:cs="Arial"/>
                <w:highlight w:val="yellow"/>
              </w:rPr>
              <w:t>Motoren innerhalb anderer Komponenten, wie Sensoren (z. B. 2D-LIDAR), Lüfter, Pumpen oder Kompressoren werden ebenfalls als Motoren gezählt.</w:t>
            </w:r>
            <w:r w:rsidR="000B196D">
              <w:rPr>
                <w:rFonts w:eastAsia="Calibri" w:cs="Arial"/>
              </w:rPr>
              <w:t xml:space="preserve"> </w:t>
            </w:r>
            <w:r w:rsidRPr="00940DBB">
              <w:rPr>
                <w:rFonts w:eastAsia="Calibri" w:cs="Arial"/>
              </w:rPr>
              <w:t>Die Anzahl der Motoren ist in den verschiedenen Altersklassen unterschiedlich begrenzt.</w:t>
            </w:r>
          </w:p>
          <w:p w14:paraId="333DC72D" w14:textId="77777777" w:rsidR="005C1ED1" w:rsidRPr="00940DBB" w:rsidRDefault="005C1ED1" w:rsidP="00E948EC">
            <w:pPr>
              <w:spacing w:after="0"/>
              <w:ind w:left="47"/>
              <w:outlineLvl w:val="2"/>
              <w:rPr>
                <w:rFonts w:eastAsia="Calibri" w:cs="Arial"/>
                <w:lang w:val="en-US"/>
              </w:rPr>
            </w:pPr>
            <w:r w:rsidRPr="00940DBB">
              <w:rPr>
                <w:rFonts w:eastAsia="Calibri" w:cs="Arial"/>
                <w:lang w:val="en-US"/>
              </w:rPr>
              <w:t xml:space="preserve">Elementary: 4 </w:t>
            </w:r>
            <w:proofErr w:type="spellStart"/>
            <w:r w:rsidRPr="00940DBB">
              <w:rPr>
                <w:rFonts w:eastAsia="Calibri" w:cs="Arial"/>
                <w:lang w:val="en-US"/>
              </w:rPr>
              <w:t>Motoren</w:t>
            </w:r>
            <w:proofErr w:type="spellEnd"/>
          </w:p>
          <w:p w14:paraId="640EE92E" w14:textId="77777777" w:rsidR="005C1ED1" w:rsidRPr="00940DBB" w:rsidRDefault="005C1ED1" w:rsidP="00E948EC">
            <w:pPr>
              <w:spacing w:after="0"/>
              <w:ind w:left="47"/>
              <w:outlineLvl w:val="2"/>
              <w:rPr>
                <w:rFonts w:eastAsia="Calibri" w:cs="Arial"/>
                <w:lang w:val="en-US"/>
              </w:rPr>
            </w:pPr>
            <w:r w:rsidRPr="00940DBB">
              <w:rPr>
                <w:rFonts w:eastAsia="Calibri" w:cs="Arial"/>
                <w:lang w:val="en-US"/>
              </w:rPr>
              <w:t xml:space="preserve">Junior: 5 </w:t>
            </w:r>
            <w:proofErr w:type="spellStart"/>
            <w:r w:rsidRPr="00940DBB">
              <w:rPr>
                <w:rFonts w:eastAsia="Calibri" w:cs="Arial"/>
                <w:lang w:val="en-US"/>
              </w:rPr>
              <w:t>Motoren</w:t>
            </w:r>
            <w:proofErr w:type="spellEnd"/>
          </w:p>
          <w:p w14:paraId="5DE72617" w14:textId="77777777" w:rsidR="005C1ED1" w:rsidRDefault="005C1ED1" w:rsidP="00E948EC">
            <w:pPr>
              <w:spacing w:after="0"/>
              <w:ind w:left="47"/>
              <w:outlineLvl w:val="2"/>
              <w:rPr>
                <w:rFonts w:eastAsia="Calibri" w:cs="Arial"/>
                <w:lang w:val="en-US"/>
              </w:rPr>
            </w:pPr>
            <w:r w:rsidRPr="00940DBB">
              <w:rPr>
                <w:rFonts w:eastAsia="Calibri" w:cs="Arial"/>
                <w:lang w:val="en-US"/>
              </w:rPr>
              <w:t xml:space="preserve">Senior: 6 </w:t>
            </w:r>
            <w:proofErr w:type="spellStart"/>
            <w:r w:rsidRPr="00940DBB">
              <w:rPr>
                <w:rFonts w:eastAsia="Calibri" w:cs="Arial"/>
                <w:lang w:val="en-US"/>
              </w:rPr>
              <w:t>Motoren</w:t>
            </w:r>
            <w:proofErr w:type="spellEnd"/>
          </w:p>
          <w:p w14:paraId="172EBDB3" w14:textId="77777777" w:rsidR="00C91757" w:rsidRDefault="00C91757" w:rsidP="00E948EC">
            <w:pPr>
              <w:spacing w:after="0"/>
              <w:ind w:left="47"/>
              <w:outlineLvl w:val="2"/>
              <w:rPr>
                <w:rFonts w:eastAsia="Calibri" w:cs="Arial"/>
                <w:lang w:val="en-US"/>
              </w:rPr>
            </w:pPr>
          </w:p>
          <w:p w14:paraId="2B146FC4" w14:textId="618DFB2E" w:rsidR="00C91757" w:rsidRPr="00CA3A29" w:rsidRDefault="00C91757" w:rsidP="00E948EC">
            <w:pPr>
              <w:spacing w:after="0"/>
              <w:ind w:left="47"/>
              <w:outlineLvl w:val="2"/>
              <w:rPr>
                <w:rFonts w:eastAsia="Calibri" w:cs="Arial"/>
                <w:lang w:val="de-AT"/>
              </w:rPr>
            </w:pPr>
            <w:r w:rsidRPr="00CA3A29">
              <w:rPr>
                <w:rFonts w:eastAsia="Calibri" w:cs="Arial"/>
                <w:highlight w:val="yellow"/>
                <w:lang w:val="de-AT"/>
              </w:rPr>
              <w:t>Rückzugsmotoren: Die Verwendung von Rückzugsmotoren ist erlaubt, allerdings müssen sie vom Roboter aufgezogen werden. Ein Rückzugsmotor zählt nicht als Motor, solange er keine elektronische Steuerung enthält. Er darf wie normale Teile/Steine auf dem Spielfeld liegen bleiben, wenn er nicht als Motor betrachtet wird.</w:t>
            </w:r>
          </w:p>
        </w:tc>
      </w:tr>
      <w:tr w:rsidR="005C1ED1" w:rsidRPr="00940DBB" w14:paraId="3839F250" w14:textId="77777777" w:rsidTr="00C57D39">
        <w:trPr>
          <w:gridBefore w:val="1"/>
          <w:wBefore w:w="8" w:type="dxa"/>
        </w:trPr>
        <w:tc>
          <w:tcPr>
            <w:tcW w:w="3077" w:type="dxa"/>
            <w:tcMar>
              <w:top w:w="100" w:type="dxa"/>
              <w:left w:w="100" w:type="dxa"/>
              <w:bottom w:w="100" w:type="dxa"/>
              <w:right w:w="100" w:type="dxa"/>
            </w:tcMar>
          </w:tcPr>
          <w:p w14:paraId="763103D6" w14:textId="27EFFE94" w:rsidR="005C1ED1" w:rsidRPr="00940DBB" w:rsidRDefault="005C1ED1" w:rsidP="005C1ED1">
            <w:pPr>
              <w:pStyle w:val="Listenabsatz"/>
              <w:widowControl w:val="0"/>
              <w:numPr>
                <w:ilvl w:val="2"/>
                <w:numId w:val="16"/>
              </w:numPr>
              <w:spacing w:after="0"/>
              <w:outlineLvl w:val="2"/>
              <w:rPr>
                <w:rFonts w:eastAsia="Calibri" w:cs="Arial"/>
              </w:rPr>
            </w:pPr>
            <w:r w:rsidRPr="00940DBB">
              <w:rPr>
                <w:rFonts w:eastAsia="Calibri" w:cs="Arial"/>
              </w:rPr>
              <w:t>Batteriekapazität</w:t>
            </w:r>
            <w:r w:rsidR="00C57F52">
              <w:rPr>
                <w:rFonts w:eastAsia="Calibri" w:cs="Arial"/>
              </w:rPr>
              <w:t xml:space="preserve"> </w:t>
            </w:r>
            <w:r w:rsidR="00C57F52" w:rsidRPr="00C57F52">
              <w:rPr>
                <w:rFonts w:eastAsia="Calibri" w:cs="Arial"/>
                <w:highlight w:val="yellow"/>
              </w:rPr>
              <w:t>des Roboters</w:t>
            </w:r>
          </w:p>
        </w:tc>
        <w:tc>
          <w:tcPr>
            <w:tcW w:w="6269" w:type="dxa"/>
            <w:tcMar>
              <w:top w:w="100" w:type="dxa"/>
              <w:left w:w="100" w:type="dxa"/>
              <w:bottom w:w="100" w:type="dxa"/>
              <w:right w:w="100" w:type="dxa"/>
            </w:tcMar>
          </w:tcPr>
          <w:p w14:paraId="516D1FA7" w14:textId="60B554D1" w:rsidR="005C1ED1" w:rsidRPr="00940DBB" w:rsidRDefault="005C1ED1" w:rsidP="00E948EC">
            <w:pPr>
              <w:spacing w:after="0"/>
              <w:ind w:left="47"/>
              <w:outlineLvl w:val="2"/>
              <w:rPr>
                <w:rFonts w:eastAsia="Calibri" w:cs="Arial"/>
              </w:rPr>
            </w:pPr>
            <w:r w:rsidRPr="00940DBB">
              <w:rPr>
                <w:rFonts w:eastAsia="Calibri" w:cs="Arial"/>
                <w:highlight w:val="yellow"/>
              </w:rPr>
              <w:t xml:space="preserve">&lt;= </w:t>
            </w:r>
            <w:r w:rsidR="00940DBB" w:rsidRPr="00940DBB">
              <w:rPr>
                <w:rFonts w:eastAsia="Calibri" w:cs="Arial"/>
                <w:highlight w:val="yellow"/>
              </w:rPr>
              <w:t>6</w:t>
            </w:r>
            <w:r w:rsidRPr="00940DBB">
              <w:rPr>
                <w:rFonts w:eastAsia="Calibri" w:cs="Arial"/>
                <w:highlight w:val="yellow"/>
              </w:rPr>
              <w:t xml:space="preserve">.000 </w:t>
            </w:r>
            <w:proofErr w:type="spellStart"/>
            <w:r w:rsidRPr="00940DBB">
              <w:rPr>
                <w:rFonts w:eastAsia="Calibri" w:cs="Arial"/>
                <w:highlight w:val="yellow"/>
              </w:rPr>
              <w:t>mAh</w:t>
            </w:r>
            <w:proofErr w:type="spellEnd"/>
          </w:p>
          <w:p w14:paraId="62642DB2" w14:textId="6033B2F1" w:rsidR="005C1ED1" w:rsidRPr="00940DBB" w:rsidRDefault="005C1ED1" w:rsidP="00E948EC">
            <w:pPr>
              <w:spacing w:after="0"/>
              <w:ind w:left="47"/>
              <w:outlineLvl w:val="2"/>
              <w:rPr>
                <w:rFonts w:eastAsia="Calibri" w:cs="Arial"/>
              </w:rPr>
            </w:pPr>
            <w:r w:rsidRPr="00940DBB">
              <w:rPr>
                <w:rFonts w:eastAsia="Calibri" w:cs="Arial"/>
              </w:rPr>
              <w:t>Bei der Verwendung von Akkus müssen die Herstellerspezifikationen bezüglich der Nutzung und Handhabung der Akkus eingehalten werden. Akkus dürfen nicht außerhalb der Herstellerspezifikationen genutzt werden.</w:t>
            </w:r>
            <w:r w:rsidR="00C57F52">
              <w:rPr>
                <w:rFonts w:eastAsia="Calibri" w:cs="Arial"/>
              </w:rPr>
              <w:br/>
            </w:r>
            <w:r w:rsidR="00C57F52" w:rsidRPr="00C57F52">
              <w:rPr>
                <w:rFonts w:eastAsia="Calibri" w:cs="Arial"/>
                <w:highlight w:val="yellow"/>
              </w:rPr>
              <w:t>Zur Ermittlung der Batteriekapazität werden die Kapazitäten aller Batterien eines Roboters addiert.</w:t>
            </w:r>
          </w:p>
        </w:tc>
      </w:tr>
      <w:tr w:rsidR="005C1ED1" w:rsidRPr="00940DBB" w14:paraId="25110404" w14:textId="77777777" w:rsidTr="00C57D39">
        <w:trPr>
          <w:gridBefore w:val="1"/>
          <w:wBefore w:w="8" w:type="dxa"/>
        </w:trPr>
        <w:tc>
          <w:tcPr>
            <w:tcW w:w="3077" w:type="dxa"/>
            <w:tcMar>
              <w:top w:w="100" w:type="dxa"/>
              <w:left w:w="100" w:type="dxa"/>
              <w:bottom w:w="100" w:type="dxa"/>
              <w:right w:w="100" w:type="dxa"/>
            </w:tcMar>
          </w:tcPr>
          <w:p w14:paraId="408A8B09" w14:textId="77777777" w:rsidR="005C1ED1" w:rsidRDefault="005C1ED1" w:rsidP="005C1ED1">
            <w:pPr>
              <w:pStyle w:val="Listenabsatz"/>
              <w:widowControl w:val="0"/>
              <w:numPr>
                <w:ilvl w:val="2"/>
                <w:numId w:val="16"/>
              </w:numPr>
              <w:spacing w:after="0"/>
              <w:outlineLvl w:val="2"/>
              <w:rPr>
                <w:rFonts w:eastAsia="Calibri" w:cs="Arial"/>
              </w:rPr>
            </w:pPr>
            <w:r w:rsidRPr="00940DBB">
              <w:rPr>
                <w:rFonts w:eastAsia="Calibri" w:cs="Arial"/>
              </w:rPr>
              <w:t>Spannung elektronischer Bauteile</w:t>
            </w:r>
          </w:p>
          <w:p w14:paraId="2211A914" w14:textId="5EE4C028" w:rsidR="0024134F" w:rsidRPr="00940DBB" w:rsidRDefault="0024134F" w:rsidP="0024134F">
            <w:pPr>
              <w:pStyle w:val="Listenabsatz"/>
              <w:widowControl w:val="0"/>
              <w:spacing w:after="0"/>
              <w:ind w:left="720"/>
              <w:outlineLvl w:val="2"/>
              <w:rPr>
                <w:rFonts w:eastAsia="Calibri" w:cs="Arial"/>
              </w:rPr>
            </w:pPr>
          </w:p>
        </w:tc>
        <w:tc>
          <w:tcPr>
            <w:tcW w:w="6269" w:type="dxa"/>
            <w:tcMar>
              <w:top w:w="100" w:type="dxa"/>
              <w:left w:w="100" w:type="dxa"/>
              <w:bottom w:w="100" w:type="dxa"/>
              <w:right w:w="100" w:type="dxa"/>
            </w:tcMar>
          </w:tcPr>
          <w:p w14:paraId="1A9018B8" w14:textId="5E5A6614" w:rsidR="005C1ED1" w:rsidRPr="00940DBB" w:rsidRDefault="005C1ED1" w:rsidP="00E948EC">
            <w:pPr>
              <w:spacing w:after="0"/>
              <w:ind w:left="47"/>
              <w:outlineLvl w:val="2"/>
              <w:rPr>
                <w:rFonts w:eastAsia="Calibri" w:cs="Arial"/>
              </w:rPr>
            </w:pPr>
            <w:r w:rsidRPr="00940DBB">
              <w:rPr>
                <w:rFonts w:eastAsia="Calibri" w:cs="Arial"/>
                <w:highlight w:val="yellow"/>
              </w:rPr>
              <w:t>&lt;= 1</w:t>
            </w:r>
            <w:r w:rsidR="00940DBB" w:rsidRPr="00940DBB">
              <w:rPr>
                <w:rFonts w:eastAsia="Calibri" w:cs="Arial"/>
                <w:highlight w:val="yellow"/>
              </w:rPr>
              <w:t>4</w:t>
            </w:r>
            <w:r w:rsidRPr="00940DBB">
              <w:rPr>
                <w:rFonts w:eastAsia="Calibri" w:cs="Arial"/>
                <w:highlight w:val="yellow"/>
              </w:rPr>
              <w:t xml:space="preserve"> V</w:t>
            </w:r>
          </w:p>
        </w:tc>
      </w:tr>
      <w:tr w:rsidR="005C1ED1" w:rsidRPr="00940DBB" w14:paraId="4670129D" w14:textId="77777777" w:rsidTr="00C57D39">
        <w:trPr>
          <w:gridBefore w:val="1"/>
          <w:wBefore w:w="8" w:type="dxa"/>
        </w:trPr>
        <w:tc>
          <w:tcPr>
            <w:tcW w:w="3077" w:type="dxa"/>
            <w:tcMar>
              <w:top w:w="100" w:type="dxa"/>
              <w:left w:w="100" w:type="dxa"/>
              <w:bottom w:w="100" w:type="dxa"/>
              <w:right w:w="100" w:type="dxa"/>
            </w:tcMar>
          </w:tcPr>
          <w:p w14:paraId="18D3D7A3" w14:textId="2A69B9A4" w:rsidR="005C1ED1" w:rsidRPr="00940DBB" w:rsidRDefault="005C1ED1" w:rsidP="005C1ED1">
            <w:pPr>
              <w:pStyle w:val="Listenabsatz"/>
              <w:widowControl w:val="0"/>
              <w:numPr>
                <w:ilvl w:val="2"/>
                <w:numId w:val="16"/>
              </w:numPr>
              <w:spacing w:after="0"/>
              <w:outlineLvl w:val="2"/>
              <w:rPr>
                <w:rFonts w:eastAsia="Calibri" w:cs="Arial"/>
              </w:rPr>
            </w:pPr>
            <w:r w:rsidRPr="00940DBB">
              <w:rPr>
                <w:rFonts w:eastAsia="Calibri" w:cs="Arial"/>
              </w:rPr>
              <w:lastRenderedPageBreak/>
              <w:t>Stromstärke</w:t>
            </w:r>
            <w:r w:rsidR="00C57F52">
              <w:rPr>
                <w:rFonts w:eastAsia="Calibri" w:cs="Arial"/>
              </w:rPr>
              <w:t xml:space="preserve"> </w:t>
            </w:r>
            <w:r w:rsidR="00C57F52" w:rsidRPr="00C57F52">
              <w:rPr>
                <w:rFonts w:eastAsia="Calibri" w:cs="Arial"/>
                <w:highlight w:val="yellow"/>
              </w:rPr>
              <w:t>elektronischer Bauteile</w:t>
            </w:r>
          </w:p>
        </w:tc>
        <w:tc>
          <w:tcPr>
            <w:tcW w:w="6269" w:type="dxa"/>
            <w:tcMar>
              <w:top w:w="100" w:type="dxa"/>
              <w:left w:w="100" w:type="dxa"/>
              <w:bottom w:w="100" w:type="dxa"/>
              <w:right w:w="100" w:type="dxa"/>
            </w:tcMar>
          </w:tcPr>
          <w:p w14:paraId="120434F3" w14:textId="371FBF2B" w:rsidR="005C1ED1" w:rsidRPr="00940DBB" w:rsidRDefault="005C1ED1" w:rsidP="00E948EC">
            <w:pPr>
              <w:spacing w:after="0"/>
              <w:ind w:left="47"/>
              <w:outlineLvl w:val="2"/>
              <w:rPr>
                <w:rFonts w:eastAsia="Calibri" w:cs="Arial"/>
              </w:rPr>
            </w:pPr>
            <w:r w:rsidRPr="00940DBB">
              <w:rPr>
                <w:rFonts w:eastAsia="Calibri" w:cs="Arial"/>
                <w:highlight w:val="yellow"/>
              </w:rPr>
              <w:t xml:space="preserve">&lt;= </w:t>
            </w:r>
            <w:r w:rsidR="00940DBB">
              <w:rPr>
                <w:rFonts w:eastAsia="Calibri" w:cs="Arial"/>
                <w:highlight w:val="yellow"/>
              </w:rPr>
              <w:t>4</w:t>
            </w:r>
            <w:r w:rsidRPr="00940DBB">
              <w:rPr>
                <w:rFonts w:eastAsia="Calibri" w:cs="Arial"/>
                <w:highlight w:val="yellow"/>
              </w:rPr>
              <w:t xml:space="preserve"> A</w:t>
            </w:r>
          </w:p>
        </w:tc>
      </w:tr>
      <w:tr w:rsidR="00940DBB" w:rsidRPr="00940DBB" w14:paraId="060F1A2A" w14:textId="77777777" w:rsidTr="00C57D39">
        <w:trPr>
          <w:gridBefore w:val="1"/>
          <w:wBefore w:w="8" w:type="dxa"/>
        </w:trPr>
        <w:tc>
          <w:tcPr>
            <w:tcW w:w="3077" w:type="dxa"/>
            <w:tcMar>
              <w:top w:w="100" w:type="dxa"/>
              <w:left w:w="100" w:type="dxa"/>
              <w:bottom w:w="100" w:type="dxa"/>
              <w:right w:w="100" w:type="dxa"/>
            </w:tcMar>
          </w:tcPr>
          <w:p w14:paraId="7E488E43" w14:textId="12DBFAFA" w:rsidR="00940DBB" w:rsidRPr="00940DBB" w:rsidRDefault="00940DBB" w:rsidP="005C1ED1">
            <w:pPr>
              <w:pStyle w:val="Listenabsatz"/>
              <w:widowControl w:val="0"/>
              <w:numPr>
                <w:ilvl w:val="2"/>
                <w:numId w:val="16"/>
              </w:numPr>
              <w:spacing w:after="0"/>
              <w:outlineLvl w:val="2"/>
              <w:rPr>
                <w:rFonts w:eastAsia="Calibri" w:cs="Arial"/>
                <w:highlight w:val="yellow"/>
              </w:rPr>
            </w:pPr>
            <w:r w:rsidRPr="00940DBB">
              <w:rPr>
                <w:rFonts w:eastAsia="Calibri" w:cs="Arial"/>
                <w:highlight w:val="yellow"/>
              </w:rPr>
              <w:t>Mikrocontroller</w:t>
            </w:r>
          </w:p>
        </w:tc>
        <w:tc>
          <w:tcPr>
            <w:tcW w:w="6269" w:type="dxa"/>
            <w:tcMar>
              <w:top w:w="100" w:type="dxa"/>
              <w:left w:w="100" w:type="dxa"/>
              <w:bottom w:w="100" w:type="dxa"/>
              <w:right w:w="100" w:type="dxa"/>
            </w:tcMar>
          </w:tcPr>
          <w:p w14:paraId="40869501" w14:textId="4E616A54" w:rsidR="00940DBB" w:rsidRPr="00940DBB" w:rsidRDefault="00940DBB" w:rsidP="00E948EC">
            <w:pPr>
              <w:spacing w:after="0"/>
              <w:ind w:left="47"/>
              <w:outlineLvl w:val="2"/>
              <w:rPr>
                <w:rFonts w:eastAsia="Calibri" w:cs="Arial"/>
                <w:highlight w:val="yellow"/>
              </w:rPr>
            </w:pPr>
            <w:r w:rsidRPr="00940DBB">
              <w:rPr>
                <w:rFonts w:eastAsia="Calibri" w:cs="Arial"/>
                <w:highlight w:val="yellow"/>
              </w:rPr>
              <w:t>Es gibt keine Einschränkungen hinsichtlich der Art und Anzahl der Mikrocontroller, solange alle anderen Anforderungen erfüllt sind. Insbesondere ist eine drahtlose Verbindung zwischen verschiedenen Komponenten nicht erlaubt.</w:t>
            </w:r>
          </w:p>
        </w:tc>
      </w:tr>
      <w:tr w:rsidR="000B196D" w:rsidRPr="00940DBB" w14:paraId="5535E3C8" w14:textId="77777777" w:rsidTr="00C57D39">
        <w:trPr>
          <w:gridBefore w:val="1"/>
          <w:wBefore w:w="8" w:type="dxa"/>
        </w:trPr>
        <w:tc>
          <w:tcPr>
            <w:tcW w:w="3077" w:type="dxa"/>
            <w:tcMar>
              <w:top w:w="100" w:type="dxa"/>
              <w:left w:w="100" w:type="dxa"/>
              <w:bottom w:w="100" w:type="dxa"/>
              <w:right w:w="100" w:type="dxa"/>
            </w:tcMar>
          </w:tcPr>
          <w:p w14:paraId="562EF674" w14:textId="172DF89F"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Start- and Stopp-Knopf</w:t>
            </w:r>
          </w:p>
        </w:tc>
        <w:tc>
          <w:tcPr>
            <w:tcW w:w="6269" w:type="dxa"/>
            <w:tcMar>
              <w:top w:w="100" w:type="dxa"/>
              <w:left w:w="100" w:type="dxa"/>
              <w:bottom w:w="100" w:type="dxa"/>
              <w:right w:w="100" w:type="dxa"/>
            </w:tcMar>
          </w:tcPr>
          <w:p w14:paraId="62B1AC8F" w14:textId="29123EC2" w:rsidR="000B196D" w:rsidRPr="00940DBB" w:rsidRDefault="000B196D" w:rsidP="000B196D">
            <w:pPr>
              <w:spacing w:after="0"/>
              <w:ind w:left="47"/>
              <w:outlineLvl w:val="2"/>
              <w:rPr>
                <w:rFonts w:eastAsia="Calibri" w:cs="Arial"/>
              </w:rPr>
            </w:pPr>
            <w:r w:rsidRPr="00940DBB">
              <w:rPr>
                <w:rFonts w:eastAsia="Calibri" w:cs="Arial"/>
              </w:rPr>
              <w:t xml:space="preserve">Der Roboter muss einen (1) eindeutig erkennbaren Knopf haben, um den Roboter zu starten und zu stoppen. Das bedeutet, dass derselbe Knopf, mit dem der Roboter gestartet wird, auch den Roboter stoppt. Ausnahme: beim LEGO EV3 darf auch der separate Stopp-Knopf verwendet werden. </w:t>
            </w:r>
            <w:r w:rsidRPr="00940DBB">
              <w:rPr>
                <w:rFonts w:eastAsia="Calibri" w:cs="Arial"/>
              </w:rPr>
              <w:br/>
              <w:t xml:space="preserve">Der Knopf muss an der Außenseite des Roboters, aber nicht unten, angebracht werden, muss eindeutig erkennbar und leicht zugänglich sein. Ein physischer Knopf wird gegenüber einer Schaltfläche auf einem Touchscreen bevorzugt. </w:t>
            </w:r>
            <w:r w:rsidRPr="00940DBB">
              <w:rPr>
                <w:rFonts w:eastAsia="Calibri" w:cs="Arial"/>
              </w:rPr>
              <w:br/>
              <w:t>Wenn der Knopf während des Laufs gedrückt wird, muss der Roboter sofort alle Bewegungen stoppen.</w:t>
            </w:r>
          </w:p>
        </w:tc>
      </w:tr>
      <w:tr w:rsidR="000B196D" w:rsidRPr="00940DBB" w14:paraId="20B5AF64" w14:textId="77777777" w:rsidTr="00C57D39">
        <w:trPr>
          <w:gridBefore w:val="1"/>
          <w:wBefore w:w="8" w:type="dxa"/>
        </w:trPr>
        <w:tc>
          <w:tcPr>
            <w:tcW w:w="3077" w:type="dxa"/>
            <w:tcMar>
              <w:top w:w="100" w:type="dxa"/>
              <w:left w:w="100" w:type="dxa"/>
              <w:bottom w:w="100" w:type="dxa"/>
              <w:right w:w="100" w:type="dxa"/>
            </w:tcMar>
          </w:tcPr>
          <w:p w14:paraId="28661EA2" w14:textId="4A265645"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Sensoren</w:t>
            </w:r>
          </w:p>
        </w:tc>
        <w:tc>
          <w:tcPr>
            <w:tcW w:w="6269" w:type="dxa"/>
            <w:tcMar>
              <w:top w:w="100" w:type="dxa"/>
              <w:left w:w="100" w:type="dxa"/>
              <w:bottom w:w="100" w:type="dxa"/>
              <w:right w:w="100" w:type="dxa"/>
            </w:tcMar>
          </w:tcPr>
          <w:p w14:paraId="00EAFA16" w14:textId="77777777" w:rsidR="000B196D" w:rsidRPr="00940DBB" w:rsidRDefault="000B196D" w:rsidP="000B196D">
            <w:pPr>
              <w:spacing w:after="0"/>
              <w:ind w:left="47"/>
              <w:outlineLvl w:val="2"/>
              <w:rPr>
                <w:rFonts w:eastAsia="Calibri" w:cs="Arial"/>
              </w:rPr>
            </w:pPr>
            <w:r w:rsidRPr="00940DBB">
              <w:rPr>
                <w:rFonts w:eastAsia="Calibri" w:cs="Arial"/>
              </w:rPr>
              <w:t xml:space="preserve">Es gibt keine Einschränkungen hinsichtlich der Art oder Anzahl der Sensoren im Allgemeinen, aber </w:t>
            </w:r>
            <w:r w:rsidRPr="00940DBB">
              <w:rPr>
                <w:rFonts w:eastAsia="Calibri" w:cs="Arial"/>
                <w:u w:val="single"/>
              </w:rPr>
              <w:t>einige Sensorarten sind auf bestimmte Altersgruppen beschränkt</w:t>
            </w:r>
            <w:r w:rsidRPr="00940DBB">
              <w:rPr>
                <w:rFonts w:eastAsia="Calibri" w:cs="Arial"/>
              </w:rPr>
              <w:t>:</w:t>
            </w:r>
          </w:p>
          <w:p w14:paraId="5E59AE36" w14:textId="649E05E5" w:rsidR="000B196D" w:rsidRPr="00940DBB" w:rsidRDefault="000B196D" w:rsidP="000B196D">
            <w:pPr>
              <w:spacing w:after="0"/>
              <w:ind w:left="47"/>
              <w:outlineLvl w:val="2"/>
              <w:rPr>
                <w:rFonts w:eastAsia="Calibri" w:cs="Arial"/>
              </w:rPr>
            </w:pPr>
            <w:r w:rsidRPr="00940DBB">
              <w:rPr>
                <w:rFonts w:eastAsia="Calibri" w:cs="Arial"/>
              </w:rPr>
              <w:t xml:space="preserve">Elementary: keine Kameras, keine </w:t>
            </w:r>
            <w:r w:rsidR="00C57F52" w:rsidRPr="00C57F52">
              <w:rPr>
                <w:rFonts w:eastAsia="Calibri" w:cs="Arial"/>
                <w:highlight w:val="yellow"/>
              </w:rPr>
              <w:t>2D-/3D-</w:t>
            </w:r>
            <w:r w:rsidRPr="00940DBB">
              <w:rPr>
                <w:rFonts w:eastAsia="Calibri" w:cs="Arial"/>
              </w:rPr>
              <w:t>LIDAR oder 3D-Scanner</w:t>
            </w:r>
          </w:p>
          <w:p w14:paraId="3EA62051" w14:textId="631FB564" w:rsidR="000B196D" w:rsidRPr="00940DBB" w:rsidRDefault="000B196D" w:rsidP="000B196D">
            <w:pPr>
              <w:spacing w:after="0"/>
              <w:ind w:left="47"/>
              <w:outlineLvl w:val="2"/>
              <w:rPr>
                <w:rFonts w:eastAsia="Calibri" w:cs="Arial"/>
              </w:rPr>
            </w:pPr>
            <w:r w:rsidRPr="00940DBB">
              <w:rPr>
                <w:rFonts w:eastAsia="Calibri" w:cs="Arial"/>
              </w:rPr>
              <w:t xml:space="preserve">Junior: Kameras erlaubt, keine </w:t>
            </w:r>
            <w:r w:rsidR="00C57F52" w:rsidRPr="00C57F52">
              <w:rPr>
                <w:rFonts w:eastAsia="Calibri" w:cs="Arial"/>
                <w:highlight w:val="yellow"/>
              </w:rPr>
              <w:t>2D-/3D-</w:t>
            </w:r>
            <w:r w:rsidRPr="00940DBB">
              <w:rPr>
                <w:rFonts w:eastAsia="Calibri" w:cs="Arial"/>
              </w:rPr>
              <w:t>LIDAR oder 3D-Scanner</w:t>
            </w:r>
          </w:p>
          <w:p w14:paraId="73F1DCEF" w14:textId="18ABCD99" w:rsidR="000B196D" w:rsidRPr="00940DBB" w:rsidRDefault="000B196D" w:rsidP="000B196D">
            <w:pPr>
              <w:spacing w:after="0"/>
              <w:ind w:left="47"/>
              <w:outlineLvl w:val="2"/>
              <w:rPr>
                <w:rFonts w:eastAsia="Calibri" w:cs="Arial"/>
              </w:rPr>
            </w:pPr>
            <w:r w:rsidRPr="00940DBB">
              <w:rPr>
                <w:rFonts w:eastAsia="Calibri" w:cs="Arial"/>
              </w:rPr>
              <w:t xml:space="preserve">Senior: Kameras erlaubt, </w:t>
            </w:r>
            <w:r w:rsidR="00C57F52" w:rsidRPr="00C57F52">
              <w:rPr>
                <w:rFonts w:eastAsia="Calibri" w:cs="Arial"/>
                <w:highlight w:val="yellow"/>
              </w:rPr>
              <w:t>2D-/3D-</w:t>
            </w:r>
            <w:r w:rsidRPr="00940DBB">
              <w:rPr>
                <w:rFonts w:eastAsia="Calibri" w:cs="Arial"/>
              </w:rPr>
              <w:t xml:space="preserve">LIDAR oder 3D-Scanner erlaubt. </w:t>
            </w:r>
          </w:p>
        </w:tc>
      </w:tr>
      <w:tr w:rsidR="000B196D" w:rsidRPr="00940DBB" w14:paraId="536AFD2A" w14:textId="77777777" w:rsidTr="00C57D39">
        <w:trPr>
          <w:gridBefore w:val="1"/>
          <w:wBefore w:w="8" w:type="dxa"/>
        </w:trPr>
        <w:tc>
          <w:tcPr>
            <w:tcW w:w="3077" w:type="dxa"/>
            <w:tcMar>
              <w:top w:w="100" w:type="dxa"/>
              <w:left w:w="100" w:type="dxa"/>
              <w:bottom w:w="100" w:type="dxa"/>
              <w:right w:w="100" w:type="dxa"/>
            </w:tcMar>
          </w:tcPr>
          <w:p w14:paraId="61E9F868" w14:textId="77777777"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Räder und Ketten</w:t>
            </w:r>
          </w:p>
        </w:tc>
        <w:tc>
          <w:tcPr>
            <w:tcW w:w="6269" w:type="dxa"/>
            <w:tcMar>
              <w:top w:w="100" w:type="dxa"/>
              <w:left w:w="100" w:type="dxa"/>
              <w:bottom w:w="100" w:type="dxa"/>
              <w:right w:w="100" w:type="dxa"/>
            </w:tcMar>
          </w:tcPr>
          <w:p w14:paraId="67EB92C8" w14:textId="2A3A75C8" w:rsidR="000B196D" w:rsidRPr="00940DBB" w:rsidRDefault="000B196D" w:rsidP="000B196D">
            <w:pPr>
              <w:spacing w:after="0"/>
              <w:ind w:left="47"/>
              <w:outlineLvl w:val="2"/>
              <w:rPr>
                <w:rFonts w:eastAsia="Calibri" w:cs="Arial"/>
              </w:rPr>
            </w:pPr>
            <w:r w:rsidRPr="00940DBB">
              <w:rPr>
                <w:rFonts w:eastAsia="Calibri" w:cs="Arial"/>
              </w:rPr>
              <w:t xml:space="preserve">Es dürfen alle Arten von Rädern (einschließlich </w:t>
            </w:r>
            <w:proofErr w:type="spellStart"/>
            <w:r w:rsidRPr="00940DBB">
              <w:rPr>
                <w:rFonts w:eastAsia="Calibri" w:cs="Arial"/>
              </w:rPr>
              <w:t>omnidirektionale</w:t>
            </w:r>
            <w:proofErr w:type="spellEnd"/>
            <w:r w:rsidRPr="00940DBB">
              <w:rPr>
                <w:rFonts w:eastAsia="Calibri" w:cs="Arial"/>
              </w:rPr>
              <w:t xml:space="preserve"> Räder) und Ketten verwendet werden. Der Kontakt mit der Matte muss so gestaltet sein, dass die Matte nicht beschädigt wird. Besonders spitze und metallische Teile sind zu vermeiden. Räder bzw. Ketten dürfen keine Rückstände (z. B. Klebereste) auf der Spielfeldmatte hinterlassen.</w:t>
            </w:r>
          </w:p>
        </w:tc>
      </w:tr>
    </w:tbl>
    <w:p w14:paraId="02A57052" w14:textId="77777777" w:rsidR="00C57F52" w:rsidRDefault="00C57F52">
      <w:r>
        <w:br w:type="page"/>
      </w:r>
    </w:p>
    <w:tbl>
      <w:tblPr>
        <w:tblW w:w="9354"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80"/>
        <w:gridCol w:w="6274"/>
      </w:tblGrid>
      <w:tr w:rsidR="003579CC" w:rsidRPr="00940DBB" w14:paraId="47969C11" w14:textId="77777777" w:rsidTr="00C57D39">
        <w:tc>
          <w:tcPr>
            <w:tcW w:w="3077" w:type="dxa"/>
            <w:tcMar>
              <w:top w:w="100" w:type="dxa"/>
              <w:left w:w="100" w:type="dxa"/>
              <w:bottom w:w="100" w:type="dxa"/>
              <w:right w:w="100" w:type="dxa"/>
            </w:tcMar>
          </w:tcPr>
          <w:p w14:paraId="3525D232" w14:textId="5DB4F846" w:rsidR="003579CC" w:rsidRPr="003579CC" w:rsidRDefault="003579CC" w:rsidP="000B196D">
            <w:pPr>
              <w:pStyle w:val="Listenabsatz"/>
              <w:widowControl w:val="0"/>
              <w:numPr>
                <w:ilvl w:val="2"/>
                <w:numId w:val="16"/>
              </w:numPr>
              <w:spacing w:after="0"/>
              <w:outlineLvl w:val="2"/>
              <w:rPr>
                <w:rFonts w:eastAsia="Calibri" w:cs="Arial"/>
                <w:highlight w:val="yellow"/>
              </w:rPr>
            </w:pPr>
            <w:r w:rsidRPr="003579CC">
              <w:rPr>
                <w:rFonts w:eastAsia="Calibri" w:cs="Arial"/>
                <w:highlight w:val="yellow"/>
              </w:rPr>
              <w:lastRenderedPageBreak/>
              <w:t>Elektromagneten &amp; Solenoide</w:t>
            </w:r>
          </w:p>
        </w:tc>
        <w:tc>
          <w:tcPr>
            <w:tcW w:w="6269" w:type="dxa"/>
            <w:tcMar>
              <w:top w:w="100" w:type="dxa"/>
              <w:left w:w="100" w:type="dxa"/>
              <w:bottom w:w="100" w:type="dxa"/>
              <w:right w:w="100" w:type="dxa"/>
            </w:tcMar>
          </w:tcPr>
          <w:p w14:paraId="30C7978F" w14:textId="77777777" w:rsidR="003579CC" w:rsidRPr="003579CC" w:rsidRDefault="003579CC" w:rsidP="003579CC">
            <w:pPr>
              <w:spacing w:after="0"/>
              <w:ind w:left="47"/>
              <w:outlineLvl w:val="2"/>
              <w:rPr>
                <w:rFonts w:eastAsia="Calibri" w:cs="Arial"/>
                <w:highlight w:val="yellow"/>
              </w:rPr>
            </w:pPr>
            <w:r w:rsidRPr="003579CC">
              <w:rPr>
                <w:rFonts w:eastAsia="Calibri" w:cs="Arial"/>
                <w:highlight w:val="yellow"/>
              </w:rPr>
              <w:t>Elektromagnete dürfen verwendet werden. Wenn sie nur zum Befestigen von Teilen mittels Magnetismus verwendet werden, gelten sie nicht als Motor. Sie können jedoch als Motor gelten, wenn sie als Linearmotoren verwendet werden.</w:t>
            </w:r>
          </w:p>
          <w:p w14:paraId="740E27E1" w14:textId="77777777" w:rsidR="003579CC" w:rsidRPr="003579CC" w:rsidRDefault="003579CC" w:rsidP="003579CC">
            <w:pPr>
              <w:spacing w:after="0"/>
              <w:ind w:left="47"/>
              <w:outlineLvl w:val="2"/>
              <w:rPr>
                <w:rFonts w:eastAsia="Calibri" w:cs="Arial"/>
                <w:highlight w:val="yellow"/>
              </w:rPr>
            </w:pPr>
          </w:p>
          <w:p w14:paraId="06FD89A8" w14:textId="5E1CE842" w:rsidR="003579CC" w:rsidRPr="003579CC" w:rsidRDefault="003579CC" w:rsidP="003579CC">
            <w:pPr>
              <w:spacing w:after="0"/>
              <w:ind w:left="47"/>
              <w:outlineLvl w:val="2"/>
              <w:rPr>
                <w:rFonts w:eastAsia="Calibri" w:cs="Arial"/>
                <w:highlight w:val="yellow"/>
              </w:rPr>
            </w:pPr>
            <w:r w:rsidRPr="003579CC">
              <w:rPr>
                <w:rFonts w:eastAsia="Calibri" w:cs="Arial"/>
                <w:highlight w:val="yellow"/>
              </w:rPr>
              <w:t>Solenoide mit einer maximalen Kraft von 20 N und einem maximalen Bewegungsbereich von 20 mm (beides entsprechend der Herstellerangabe) dürfen verwendet werden und gelten als Motor. Solenoide, die diese Grenzwerte überschreiten, sind nicht zulässig.</w:t>
            </w:r>
          </w:p>
        </w:tc>
      </w:tr>
      <w:tr w:rsidR="000B196D" w:rsidRPr="00940DBB" w14:paraId="422C5A7D" w14:textId="77777777" w:rsidTr="00C57D39">
        <w:tc>
          <w:tcPr>
            <w:tcW w:w="3077" w:type="dxa"/>
            <w:tcMar>
              <w:top w:w="100" w:type="dxa"/>
              <w:left w:w="100" w:type="dxa"/>
              <w:bottom w:w="100" w:type="dxa"/>
              <w:right w:w="100" w:type="dxa"/>
            </w:tcMar>
          </w:tcPr>
          <w:p w14:paraId="4A7F0D6C" w14:textId="77777777"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Mechanische Bauteile</w:t>
            </w:r>
            <w:r w:rsidRPr="00940DBB">
              <w:rPr>
                <w:rFonts w:eastAsia="Calibri" w:cs="Arial"/>
              </w:rPr>
              <w:br/>
              <w:t>(Gefahr von Verletzungen)</w:t>
            </w:r>
          </w:p>
        </w:tc>
        <w:tc>
          <w:tcPr>
            <w:tcW w:w="6269" w:type="dxa"/>
            <w:tcMar>
              <w:top w:w="100" w:type="dxa"/>
              <w:left w:w="100" w:type="dxa"/>
              <w:bottom w:w="100" w:type="dxa"/>
              <w:right w:w="100" w:type="dxa"/>
            </w:tcMar>
          </w:tcPr>
          <w:p w14:paraId="0732C7EC" w14:textId="1FC54D0E" w:rsidR="000B196D" w:rsidRPr="00940DBB" w:rsidRDefault="000B196D" w:rsidP="000B196D">
            <w:pPr>
              <w:spacing w:after="0"/>
              <w:ind w:left="47"/>
              <w:outlineLvl w:val="2"/>
              <w:rPr>
                <w:rFonts w:eastAsia="Calibri" w:cs="Arial"/>
              </w:rPr>
            </w:pPr>
            <w:r w:rsidRPr="00940DBB">
              <w:rPr>
                <w:rFonts w:eastAsia="Calibri" w:cs="Arial"/>
              </w:rPr>
              <w:t>Mechanische Bauteile müssen so gestaltet sein, dass sie keine Verletzungsgefahr darstellen. Roboter, von denen eine Verletzungsgefahr ausgeht, müssen auf Anweisung eines Schiris ohne Diskussion modifiziert werden oder werden vom Wettbewerb ausgeschlossen.</w:t>
            </w:r>
          </w:p>
        </w:tc>
      </w:tr>
      <w:tr w:rsidR="000B196D" w:rsidRPr="00940DBB" w14:paraId="05BC03FF" w14:textId="77777777" w:rsidTr="00C57D39">
        <w:tc>
          <w:tcPr>
            <w:tcW w:w="3077" w:type="dxa"/>
            <w:tcMar>
              <w:top w:w="100" w:type="dxa"/>
              <w:left w:w="100" w:type="dxa"/>
              <w:bottom w:w="100" w:type="dxa"/>
              <w:right w:w="100" w:type="dxa"/>
            </w:tcMar>
          </w:tcPr>
          <w:p w14:paraId="3A983844" w14:textId="77777777"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Elektronische Bauteile</w:t>
            </w:r>
            <w:r w:rsidRPr="00940DBB">
              <w:rPr>
                <w:rFonts w:eastAsia="Calibri" w:cs="Arial"/>
              </w:rPr>
              <w:br/>
              <w:t>(Gefahr von Verletzungen)</w:t>
            </w:r>
          </w:p>
        </w:tc>
        <w:tc>
          <w:tcPr>
            <w:tcW w:w="6269" w:type="dxa"/>
            <w:tcMar>
              <w:top w:w="100" w:type="dxa"/>
              <w:left w:w="100" w:type="dxa"/>
              <w:bottom w:w="100" w:type="dxa"/>
              <w:right w:w="100" w:type="dxa"/>
            </w:tcMar>
          </w:tcPr>
          <w:p w14:paraId="7CB34DC9" w14:textId="77777777" w:rsidR="000B196D" w:rsidRPr="00940DBB" w:rsidRDefault="000B196D" w:rsidP="000B196D">
            <w:pPr>
              <w:spacing w:after="0"/>
              <w:ind w:left="47"/>
              <w:outlineLvl w:val="2"/>
              <w:rPr>
                <w:rFonts w:eastAsia="Calibri" w:cs="Arial"/>
              </w:rPr>
            </w:pPr>
            <w:r w:rsidRPr="00940DBB">
              <w:rPr>
                <w:rFonts w:eastAsia="Calibri" w:cs="Arial"/>
              </w:rPr>
              <w:t>Elektrische oder elektronische Bauteile müssen so konstruiert sein, dass von ihnen keine Verletzungsgefahr ausgeht. Roboter, von denen eine Verletzungsgefahr ausgeht, werden vom Wettbewerb ausgeschlossen. Modifikationen sind nur zulässig, wenn keine Verletzungsgefahr für das Team besteht.</w:t>
            </w:r>
          </w:p>
        </w:tc>
      </w:tr>
      <w:tr w:rsidR="00C57F52" w:rsidRPr="00940DBB" w14:paraId="7F41059F" w14:textId="77777777" w:rsidTr="00C57D39">
        <w:tc>
          <w:tcPr>
            <w:tcW w:w="3077" w:type="dxa"/>
            <w:tcMar>
              <w:top w:w="100" w:type="dxa"/>
              <w:left w:w="100" w:type="dxa"/>
              <w:bottom w:w="100" w:type="dxa"/>
              <w:right w:w="100" w:type="dxa"/>
            </w:tcMar>
          </w:tcPr>
          <w:p w14:paraId="7640979A" w14:textId="401F57F0" w:rsidR="00C57F52" w:rsidRPr="00C57F52" w:rsidRDefault="00C57F52" w:rsidP="000B196D">
            <w:pPr>
              <w:pStyle w:val="Listenabsatz"/>
              <w:widowControl w:val="0"/>
              <w:numPr>
                <w:ilvl w:val="2"/>
                <w:numId w:val="16"/>
              </w:numPr>
              <w:spacing w:after="0"/>
              <w:outlineLvl w:val="2"/>
              <w:rPr>
                <w:rFonts w:eastAsia="Calibri" w:cs="Arial"/>
                <w:highlight w:val="yellow"/>
              </w:rPr>
            </w:pPr>
            <w:r w:rsidRPr="00C57F52">
              <w:rPr>
                <w:rFonts w:eastAsia="Calibri" w:cs="Arial"/>
                <w:highlight w:val="yellow"/>
              </w:rPr>
              <w:t>Kabel</w:t>
            </w:r>
          </w:p>
        </w:tc>
        <w:tc>
          <w:tcPr>
            <w:tcW w:w="6269" w:type="dxa"/>
            <w:tcMar>
              <w:top w:w="100" w:type="dxa"/>
              <w:left w:w="100" w:type="dxa"/>
              <w:bottom w:w="100" w:type="dxa"/>
              <w:right w:w="100" w:type="dxa"/>
            </w:tcMar>
          </w:tcPr>
          <w:p w14:paraId="2704D3E0" w14:textId="7EAD0102" w:rsidR="00C57F52" w:rsidRPr="00C57F52" w:rsidRDefault="00C57F52" w:rsidP="000B196D">
            <w:pPr>
              <w:spacing w:after="0"/>
              <w:ind w:left="47"/>
              <w:outlineLvl w:val="2"/>
              <w:rPr>
                <w:rFonts w:eastAsia="Calibri" w:cs="Arial"/>
                <w:highlight w:val="yellow"/>
              </w:rPr>
            </w:pPr>
            <w:r w:rsidRPr="00C57F52">
              <w:rPr>
                <w:rFonts w:eastAsia="Calibri" w:cs="Arial"/>
                <w:highlight w:val="yellow"/>
              </w:rPr>
              <w:t xml:space="preserve">Wenn elektronische Bauteile nicht nur aus einem Robotersystem wie LEGO, </w:t>
            </w:r>
            <w:proofErr w:type="spellStart"/>
            <w:r w:rsidRPr="00C57F52">
              <w:rPr>
                <w:rFonts w:eastAsia="Calibri" w:cs="Arial"/>
                <w:highlight w:val="yellow"/>
              </w:rPr>
              <w:t>fischertechnik</w:t>
            </w:r>
            <w:proofErr w:type="spellEnd"/>
            <w:r w:rsidRPr="00C57F52">
              <w:rPr>
                <w:rFonts w:eastAsia="Calibri" w:cs="Arial"/>
                <w:highlight w:val="yellow"/>
              </w:rPr>
              <w:t xml:space="preserve"> oder </w:t>
            </w:r>
            <w:proofErr w:type="spellStart"/>
            <w:r w:rsidRPr="00C57F52">
              <w:rPr>
                <w:rFonts w:eastAsia="Calibri" w:cs="Arial"/>
                <w:highlight w:val="yellow"/>
              </w:rPr>
              <w:t>Makeblock</w:t>
            </w:r>
            <w:proofErr w:type="spellEnd"/>
            <w:r w:rsidRPr="00C57F52">
              <w:rPr>
                <w:rFonts w:eastAsia="Calibri" w:cs="Arial"/>
                <w:highlight w:val="yellow"/>
              </w:rPr>
              <w:t xml:space="preserve"> genutzt, sondern verschiedene Systeme kombiniert oder eigene Lösungen, beispielsweise mit Arduino, ESP32 oder Raspberry Pi, verwendet werden, sollten einadrige Kabel für die Verkabelung verwendet werden.</w:t>
            </w:r>
            <w:r w:rsidRPr="00C57F52">
              <w:rPr>
                <w:rFonts w:eastAsia="Calibri" w:cs="Arial"/>
                <w:highlight w:val="yellow"/>
              </w:rPr>
              <w:br/>
              <w:t>Falls ein Roboter mehradrige Kabel hat, kann es notwendig sein, die einzelnen Adern für die Messung der Stromstärke zu trennen. Wenn das nicht möglich ist, können wir davon ausgehen, dass die maximal erlaubte Stromstärke von 4 A überschritten wird.</w:t>
            </w:r>
          </w:p>
        </w:tc>
      </w:tr>
      <w:tr w:rsidR="000B196D" w:rsidRPr="00940DBB" w14:paraId="7C8B0FDB" w14:textId="77777777" w:rsidTr="00C57D39">
        <w:tc>
          <w:tcPr>
            <w:tcW w:w="3077" w:type="dxa"/>
            <w:tcMar>
              <w:top w:w="100" w:type="dxa"/>
              <w:left w:w="100" w:type="dxa"/>
              <w:bottom w:w="100" w:type="dxa"/>
              <w:right w:w="100" w:type="dxa"/>
            </w:tcMar>
          </w:tcPr>
          <w:p w14:paraId="18F1F760" w14:textId="77777777"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Gase</w:t>
            </w:r>
          </w:p>
        </w:tc>
        <w:tc>
          <w:tcPr>
            <w:tcW w:w="6269" w:type="dxa"/>
            <w:tcMar>
              <w:top w:w="100" w:type="dxa"/>
              <w:left w:w="100" w:type="dxa"/>
              <w:bottom w:w="100" w:type="dxa"/>
              <w:right w:w="100" w:type="dxa"/>
            </w:tcMar>
          </w:tcPr>
          <w:p w14:paraId="15ABD806" w14:textId="77777777" w:rsidR="000B196D" w:rsidRPr="00940DBB" w:rsidRDefault="000B196D" w:rsidP="000B196D">
            <w:pPr>
              <w:spacing w:after="0"/>
              <w:ind w:left="47"/>
              <w:outlineLvl w:val="2"/>
              <w:rPr>
                <w:rFonts w:eastAsia="Calibri" w:cs="Arial"/>
              </w:rPr>
            </w:pPr>
            <w:r w:rsidRPr="00940DBB">
              <w:rPr>
                <w:rFonts w:eastAsia="Calibri" w:cs="Arial"/>
              </w:rPr>
              <w:t>Es darf nur normale Luft aus der Atmosphäre verwendet werden. Alle anderen Gase sind nicht erlaubt.</w:t>
            </w:r>
          </w:p>
        </w:tc>
      </w:tr>
      <w:tr w:rsidR="000B196D" w:rsidRPr="00940DBB" w14:paraId="09060ED6" w14:textId="77777777" w:rsidTr="00C57D39">
        <w:tc>
          <w:tcPr>
            <w:tcW w:w="3077" w:type="dxa"/>
            <w:tcMar>
              <w:top w:w="100" w:type="dxa"/>
              <w:left w:w="100" w:type="dxa"/>
              <w:bottom w:w="100" w:type="dxa"/>
              <w:right w:w="100" w:type="dxa"/>
            </w:tcMar>
          </w:tcPr>
          <w:p w14:paraId="7DEC2ECE" w14:textId="13368A45"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Flüssigkeiten</w:t>
            </w:r>
          </w:p>
        </w:tc>
        <w:tc>
          <w:tcPr>
            <w:tcW w:w="6269" w:type="dxa"/>
            <w:tcMar>
              <w:top w:w="100" w:type="dxa"/>
              <w:left w:w="100" w:type="dxa"/>
              <w:bottom w:w="100" w:type="dxa"/>
              <w:right w:w="100" w:type="dxa"/>
            </w:tcMar>
          </w:tcPr>
          <w:p w14:paraId="68CC848D" w14:textId="77777777" w:rsidR="000B196D" w:rsidRPr="00940DBB" w:rsidRDefault="000B196D" w:rsidP="000B196D">
            <w:pPr>
              <w:spacing w:after="0"/>
              <w:ind w:left="47"/>
              <w:outlineLvl w:val="2"/>
              <w:rPr>
                <w:rFonts w:eastAsia="Calibri" w:cs="Arial"/>
              </w:rPr>
            </w:pPr>
            <w:r w:rsidRPr="00940DBB">
              <w:rPr>
                <w:rFonts w:eastAsia="Calibri" w:cs="Arial"/>
              </w:rPr>
              <w:t>Flüssigkeiten für den Roboter sind verboten. Dies gilt insbesondere auch für Öl oder andere Schmierstoffe.</w:t>
            </w:r>
          </w:p>
        </w:tc>
      </w:tr>
      <w:tr w:rsidR="000B196D" w:rsidRPr="00940DBB" w14:paraId="66A43CE2" w14:textId="77777777" w:rsidTr="00C57D39">
        <w:tc>
          <w:tcPr>
            <w:tcW w:w="3077" w:type="dxa"/>
            <w:tcMar>
              <w:top w:w="100" w:type="dxa"/>
              <w:left w:w="100" w:type="dxa"/>
              <w:bottom w:w="100" w:type="dxa"/>
              <w:right w:w="100" w:type="dxa"/>
            </w:tcMar>
          </w:tcPr>
          <w:p w14:paraId="4873D3A6" w14:textId="77777777"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Sprüh-/Aerosolflaschen</w:t>
            </w:r>
          </w:p>
        </w:tc>
        <w:tc>
          <w:tcPr>
            <w:tcW w:w="6269" w:type="dxa"/>
            <w:tcMar>
              <w:top w:w="100" w:type="dxa"/>
              <w:left w:w="100" w:type="dxa"/>
              <w:bottom w:w="100" w:type="dxa"/>
              <w:right w:w="100" w:type="dxa"/>
            </w:tcMar>
          </w:tcPr>
          <w:p w14:paraId="1E8B7214" w14:textId="77777777" w:rsidR="000B196D" w:rsidRPr="00940DBB" w:rsidRDefault="000B196D" w:rsidP="000B196D">
            <w:pPr>
              <w:spacing w:after="0"/>
              <w:ind w:left="47"/>
              <w:outlineLvl w:val="2"/>
              <w:rPr>
                <w:rFonts w:eastAsia="Calibri" w:cs="Arial"/>
              </w:rPr>
            </w:pPr>
            <w:r w:rsidRPr="00940DBB">
              <w:rPr>
                <w:rFonts w:eastAsia="Calibri" w:cs="Arial"/>
              </w:rPr>
              <w:t xml:space="preserve">Es ist nicht gestattet, Sprühflaschen mit Flüssigkeiten oder Gasen zu verwenden. Dies gilt insbesondere für Kühlspray / </w:t>
            </w:r>
            <w:proofErr w:type="spellStart"/>
            <w:r w:rsidRPr="00940DBB">
              <w:rPr>
                <w:rFonts w:eastAsia="Calibri" w:cs="Arial"/>
              </w:rPr>
              <w:t>Eisspray</w:t>
            </w:r>
            <w:proofErr w:type="spellEnd"/>
            <w:r w:rsidRPr="00940DBB">
              <w:rPr>
                <w:rFonts w:eastAsia="Calibri" w:cs="Arial"/>
              </w:rPr>
              <w:t xml:space="preserve"> und Schmierstoffe.</w:t>
            </w:r>
          </w:p>
        </w:tc>
      </w:tr>
      <w:tr w:rsidR="000B196D" w:rsidRPr="00940DBB" w14:paraId="5629211D" w14:textId="77777777" w:rsidTr="00C57D39">
        <w:tc>
          <w:tcPr>
            <w:tcW w:w="3077" w:type="dxa"/>
            <w:tcMar>
              <w:top w:w="100" w:type="dxa"/>
              <w:left w:w="100" w:type="dxa"/>
              <w:bottom w:w="100" w:type="dxa"/>
              <w:right w:w="100" w:type="dxa"/>
            </w:tcMar>
          </w:tcPr>
          <w:p w14:paraId="45C09F37" w14:textId="77777777"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lastRenderedPageBreak/>
              <w:t>Pneumatische Systeme</w:t>
            </w:r>
          </w:p>
        </w:tc>
        <w:tc>
          <w:tcPr>
            <w:tcW w:w="6269" w:type="dxa"/>
            <w:tcMar>
              <w:top w:w="100" w:type="dxa"/>
              <w:left w:w="100" w:type="dxa"/>
              <w:bottom w:w="100" w:type="dxa"/>
              <w:right w:w="100" w:type="dxa"/>
            </w:tcMar>
          </w:tcPr>
          <w:p w14:paraId="09A8D727" w14:textId="77777777" w:rsidR="000B196D" w:rsidRPr="00940DBB" w:rsidRDefault="000B196D" w:rsidP="000B196D">
            <w:pPr>
              <w:spacing w:after="0"/>
              <w:ind w:left="47"/>
              <w:outlineLvl w:val="2"/>
              <w:rPr>
                <w:rFonts w:eastAsia="Calibri" w:cs="Arial"/>
              </w:rPr>
            </w:pPr>
            <w:r w:rsidRPr="00940DBB">
              <w:rPr>
                <w:rFonts w:eastAsia="Calibri" w:cs="Arial"/>
              </w:rPr>
              <w:t>Pneumatische Systeme dürfen verwendet werden. Sie können nach dem Start vom Roboter selbst oder vor dem Start von Hand befüllt werden. Der maximale Druck darf 3 bar nicht überschreiten. Wenn das System für einen niedrigeren Druck spezifiziert ist, ist diese Angabe die Obergrenze. Das maximale Volumen für Tanks im System beträgt 150 ml.</w:t>
            </w:r>
          </w:p>
          <w:p w14:paraId="2D52A24D" w14:textId="13657F08" w:rsidR="000B196D" w:rsidRPr="00940DBB" w:rsidRDefault="00C57D39" w:rsidP="000B196D">
            <w:pPr>
              <w:spacing w:after="0"/>
              <w:ind w:left="47"/>
              <w:outlineLvl w:val="2"/>
              <w:rPr>
                <w:rFonts w:eastAsia="Calibri" w:cs="Arial"/>
              </w:rPr>
            </w:pPr>
            <w:r w:rsidRPr="00C57D39">
              <w:rPr>
                <w:rFonts w:eastAsia="Calibri" w:cs="Arial"/>
                <w:highlight w:val="yellow"/>
              </w:rPr>
              <w:t>Nur der</w:t>
            </w:r>
            <w:r w:rsidR="000B196D" w:rsidRPr="00940DBB">
              <w:rPr>
                <w:rFonts w:eastAsia="Calibri" w:cs="Arial"/>
              </w:rPr>
              <w:t xml:space="preserve"> Kompressor </w:t>
            </w:r>
            <w:r w:rsidR="00E06F95">
              <w:rPr>
                <w:rFonts w:eastAsia="Calibri" w:cs="Arial"/>
              </w:rPr>
              <w:t>des</w:t>
            </w:r>
            <w:r w:rsidR="00E06F95" w:rsidRPr="00940DBB">
              <w:rPr>
                <w:rFonts w:eastAsia="Calibri" w:cs="Arial"/>
              </w:rPr>
              <w:t xml:space="preserve"> pneumatischen Systems</w:t>
            </w:r>
            <w:r w:rsidR="000B196D" w:rsidRPr="00940DBB">
              <w:rPr>
                <w:rFonts w:eastAsia="Calibri" w:cs="Arial"/>
              </w:rPr>
              <w:t xml:space="preserve"> wird als Motor gezählt.</w:t>
            </w:r>
          </w:p>
        </w:tc>
      </w:tr>
      <w:tr w:rsidR="000B196D" w:rsidRPr="00940DBB" w14:paraId="0089F302" w14:textId="77777777" w:rsidTr="00C57D39">
        <w:tc>
          <w:tcPr>
            <w:tcW w:w="3077" w:type="dxa"/>
            <w:tcMar>
              <w:top w:w="100" w:type="dxa"/>
              <w:left w:w="100" w:type="dxa"/>
              <w:bottom w:w="100" w:type="dxa"/>
              <w:right w:w="100" w:type="dxa"/>
            </w:tcMar>
          </w:tcPr>
          <w:p w14:paraId="02E837C5" w14:textId="77777777"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Hydraulische Systeme</w:t>
            </w:r>
          </w:p>
        </w:tc>
        <w:tc>
          <w:tcPr>
            <w:tcW w:w="6269" w:type="dxa"/>
            <w:tcMar>
              <w:top w:w="100" w:type="dxa"/>
              <w:left w:w="100" w:type="dxa"/>
              <w:bottom w:w="100" w:type="dxa"/>
              <w:right w:w="100" w:type="dxa"/>
            </w:tcMar>
          </w:tcPr>
          <w:p w14:paraId="21B03911" w14:textId="77777777" w:rsidR="000B196D" w:rsidRPr="00940DBB" w:rsidRDefault="000B196D" w:rsidP="000B196D">
            <w:pPr>
              <w:spacing w:after="0"/>
              <w:ind w:left="47"/>
              <w:outlineLvl w:val="2"/>
              <w:rPr>
                <w:rFonts w:eastAsia="Calibri" w:cs="Arial"/>
              </w:rPr>
            </w:pPr>
            <w:r w:rsidRPr="00940DBB">
              <w:rPr>
                <w:rFonts w:eastAsia="Calibri" w:cs="Arial"/>
              </w:rPr>
              <w:t>Hydraulische Systeme sind verboten.</w:t>
            </w:r>
          </w:p>
        </w:tc>
      </w:tr>
      <w:tr w:rsidR="000B196D" w:rsidRPr="00940DBB" w14:paraId="0F889E4D" w14:textId="77777777" w:rsidTr="00C57D39">
        <w:tc>
          <w:tcPr>
            <w:tcW w:w="3077" w:type="dxa"/>
            <w:tcMar>
              <w:top w:w="100" w:type="dxa"/>
              <w:left w:w="100" w:type="dxa"/>
              <w:bottom w:w="100" w:type="dxa"/>
              <w:right w:w="100" w:type="dxa"/>
            </w:tcMar>
          </w:tcPr>
          <w:p w14:paraId="473C5630" w14:textId="77777777"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Zerbrechliche Materialien</w:t>
            </w:r>
          </w:p>
        </w:tc>
        <w:tc>
          <w:tcPr>
            <w:tcW w:w="6269" w:type="dxa"/>
            <w:tcMar>
              <w:top w:w="100" w:type="dxa"/>
              <w:left w:w="100" w:type="dxa"/>
              <w:bottom w:w="100" w:type="dxa"/>
              <w:right w:w="100" w:type="dxa"/>
            </w:tcMar>
          </w:tcPr>
          <w:p w14:paraId="70C34DB2" w14:textId="77777777" w:rsidR="000B196D" w:rsidRPr="00940DBB" w:rsidRDefault="000B196D" w:rsidP="000B196D">
            <w:pPr>
              <w:spacing w:after="0"/>
              <w:ind w:left="47"/>
              <w:outlineLvl w:val="2"/>
              <w:rPr>
                <w:rFonts w:eastAsia="Calibri" w:cs="Arial"/>
              </w:rPr>
            </w:pPr>
            <w:r w:rsidRPr="00940DBB">
              <w:rPr>
                <w:rFonts w:eastAsia="Calibri" w:cs="Arial"/>
              </w:rPr>
              <w:t>Es ist nicht erlaubt, Materialien zu verwenden, die leicht in viele Stücke zerbrechen können oder nach dem Brechen gefährliche Kanten hinterlassen, wie z. B. Glas.</w:t>
            </w:r>
          </w:p>
        </w:tc>
      </w:tr>
      <w:tr w:rsidR="000B196D" w:rsidRPr="00940DBB" w14:paraId="12D9183E" w14:textId="77777777" w:rsidTr="00C57D39">
        <w:tc>
          <w:tcPr>
            <w:tcW w:w="3077" w:type="dxa"/>
            <w:tcMar>
              <w:top w:w="100" w:type="dxa"/>
              <w:left w:w="100" w:type="dxa"/>
              <w:bottom w:w="100" w:type="dxa"/>
              <w:right w:w="100" w:type="dxa"/>
            </w:tcMar>
          </w:tcPr>
          <w:p w14:paraId="072DB489" w14:textId="77777777"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3D-gedruckte Bauteile</w:t>
            </w:r>
          </w:p>
        </w:tc>
        <w:tc>
          <w:tcPr>
            <w:tcW w:w="6269" w:type="dxa"/>
            <w:tcMar>
              <w:top w:w="100" w:type="dxa"/>
              <w:left w:w="100" w:type="dxa"/>
              <w:bottom w:w="100" w:type="dxa"/>
              <w:right w:w="100" w:type="dxa"/>
            </w:tcMar>
          </w:tcPr>
          <w:p w14:paraId="7F73A6F6" w14:textId="77777777" w:rsidR="000B196D" w:rsidRPr="00940DBB" w:rsidRDefault="000B196D" w:rsidP="000B196D">
            <w:pPr>
              <w:spacing w:after="0"/>
              <w:ind w:left="47"/>
              <w:outlineLvl w:val="2"/>
              <w:rPr>
                <w:rFonts w:eastAsia="Calibri" w:cs="Arial"/>
              </w:rPr>
            </w:pPr>
            <w:r w:rsidRPr="00940DBB">
              <w:rPr>
                <w:rFonts w:eastAsia="Calibri" w:cs="Arial"/>
              </w:rPr>
              <w:t>Es können 3D-gedruckte Materialien und Teile verwendet werden. Der 3D-Druck während des Wettbewerbs ist nicht erlaubt.</w:t>
            </w:r>
          </w:p>
        </w:tc>
      </w:tr>
      <w:tr w:rsidR="000B196D" w:rsidRPr="00940DBB" w14:paraId="3B28BB07" w14:textId="77777777" w:rsidTr="00C57D39">
        <w:tc>
          <w:tcPr>
            <w:tcW w:w="3077" w:type="dxa"/>
            <w:tcMar>
              <w:top w:w="100" w:type="dxa"/>
              <w:left w:w="100" w:type="dxa"/>
              <w:bottom w:w="100" w:type="dxa"/>
              <w:right w:w="100" w:type="dxa"/>
            </w:tcMar>
          </w:tcPr>
          <w:p w14:paraId="2D83B327" w14:textId="77777777" w:rsidR="000B196D" w:rsidRPr="00940DBB" w:rsidRDefault="000B196D" w:rsidP="000B196D">
            <w:pPr>
              <w:pStyle w:val="Listenabsatz"/>
              <w:widowControl w:val="0"/>
              <w:numPr>
                <w:ilvl w:val="2"/>
                <w:numId w:val="16"/>
              </w:numPr>
              <w:spacing w:after="0"/>
              <w:outlineLvl w:val="2"/>
              <w:rPr>
                <w:rFonts w:eastAsia="Calibri" w:cs="Arial"/>
              </w:rPr>
            </w:pPr>
            <w:r w:rsidRPr="00940DBB">
              <w:rPr>
                <w:rFonts w:eastAsia="Calibri" w:cs="Arial"/>
              </w:rPr>
              <w:t>Laser</w:t>
            </w:r>
          </w:p>
        </w:tc>
        <w:tc>
          <w:tcPr>
            <w:tcW w:w="6269" w:type="dxa"/>
            <w:tcMar>
              <w:top w:w="100" w:type="dxa"/>
              <w:left w:w="100" w:type="dxa"/>
              <w:bottom w:w="100" w:type="dxa"/>
              <w:right w:w="100" w:type="dxa"/>
            </w:tcMar>
          </w:tcPr>
          <w:p w14:paraId="307CB496" w14:textId="77777777" w:rsidR="000B196D" w:rsidRPr="00940DBB" w:rsidRDefault="000B196D" w:rsidP="000B196D">
            <w:pPr>
              <w:spacing w:after="0"/>
              <w:ind w:left="47"/>
              <w:outlineLvl w:val="2"/>
              <w:rPr>
                <w:rFonts w:eastAsia="Calibri" w:cs="Arial"/>
              </w:rPr>
            </w:pPr>
            <w:r w:rsidRPr="00940DBB">
              <w:rPr>
                <w:rFonts w:eastAsia="Calibri" w:cs="Arial"/>
              </w:rPr>
              <w:t>Der Einsatz von Lasern ist auf Laser beschränkt, die kein Sicherheitsrisiko darstellen. Es muss eine Bescheinigung vorliegen, dass der Laser ungefährlich für die Augen ist.</w:t>
            </w:r>
          </w:p>
        </w:tc>
      </w:tr>
      <w:tr w:rsidR="00C57D39" w:rsidRPr="00940DBB" w14:paraId="5D0AEA69" w14:textId="77777777" w:rsidTr="00C57D39">
        <w:tc>
          <w:tcPr>
            <w:tcW w:w="3077" w:type="dxa"/>
            <w:tcMar>
              <w:top w:w="100" w:type="dxa"/>
              <w:left w:w="100" w:type="dxa"/>
              <w:bottom w:w="100" w:type="dxa"/>
              <w:right w:w="100" w:type="dxa"/>
            </w:tcMar>
          </w:tcPr>
          <w:p w14:paraId="4D9BD906" w14:textId="6A93C91A" w:rsidR="00C57D39" w:rsidRPr="00C57D39" w:rsidRDefault="00C57D39" w:rsidP="000B196D">
            <w:pPr>
              <w:pStyle w:val="Listenabsatz"/>
              <w:widowControl w:val="0"/>
              <w:numPr>
                <w:ilvl w:val="2"/>
                <w:numId w:val="16"/>
              </w:numPr>
              <w:spacing w:after="0"/>
              <w:outlineLvl w:val="2"/>
              <w:rPr>
                <w:rFonts w:eastAsia="Calibri" w:cs="Arial"/>
                <w:highlight w:val="yellow"/>
              </w:rPr>
            </w:pPr>
            <w:r w:rsidRPr="00C57D39">
              <w:rPr>
                <w:rFonts w:eastAsia="Calibri" w:cs="Arial"/>
                <w:highlight w:val="yellow"/>
              </w:rPr>
              <w:t>Teleportation</w:t>
            </w:r>
          </w:p>
        </w:tc>
        <w:tc>
          <w:tcPr>
            <w:tcW w:w="6269" w:type="dxa"/>
            <w:tcMar>
              <w:top w:w="100" w:type="dxa"/>
              <w:left w:w="100" w:type="dxa"/>
              <w:bottom w:w="100" w:type="dxa"/>
              <w:right w:w="100" w:type="dxa"/>
            </w:tcMar>
          </w:tcPr>
          <w:p w14:paraId="6EE18728" w14:textId="1E04A5F9" w:rsidR="00C57D39" w:rsidRPr="00C57D39" w:rsidRDefault="00C57D39" w:rsidP="000B196D">
            <w:pPr>
              <w:spacing w:after="0"/>
              <w:ind w:left="47"/>
              <w:outlineLvl w:val="2"/>
              <w:rPr>
                <w:rFonts w:eastAsia="Calibri" w:cs="Arial"/>
                <w:highlight w:val="yellow"/>
              </w:rPr>
            </w:pPr>
            <w:r w:rsidRPr="00C57D39">
              <w:rPr>
                <w:rFonts w:eastAsia="Calibri" w:cs="Arial"/>
                <w:highlight w:val="yellow"/>
              </w:rPr>
              <w:t xml:space="preserve">Teleportation ist nur erlaubt, wenn das Team einen Scotty </w:t>
            </w:r>
            <w:proofErr w:type="gramStart"/>
            <w:r w:rsidR="00E06F95" w:rsidRPr="00C57D39">
              <w:rPr>
                <w:rFonts w:eastAsia="Calibri" w:cs="Arial"/>
                <w:highlight w:val="yellow"/>
              </w:rPr>
              <w:t>dabei</w:t>
            </w:r>
            <w:r w:rsidR="0024134F">
              <w:rPr>
                <w:rFonts w:eastAsia="Calibri" w:cs="Arial"/>
                <w:highlight w:val="yellow"/>
              </w:rPr>
              <w:t xml:space="preserve"> </w:t>
            </w:r>
            <w:r w:rsidR="00E06F95" w:rsidRPr="00C57D39">
              <w:rPr>
                <w:rFonts w:eastAsia="Calibri" w:cs="Arial"/>
                <w:highlight w:val="yellow"/>
              </w:rPr>
              <w:t>hat</w:t>
            </w:r>
            <w:proofErr w:type="gramEnd"/>
            <w:r w:rsidRPr="00C57D39">
              <w:rPr>
                <w:rFonts w:eastAsia="Calibri" w:cs="Arial"/>
                <w:highlight w:val="yellow"/>
              </w:rPr>
              <w:t>, der sie unversehrt zurückbeamt. Ansonsten möchten wir nicht riskieren, dass der Roboter in ein Durcheinander aus Schrauben und Kabeln verwandelt wird.</w:t>
            </w:r>
          </w:p>
        </w:tc>
      </w:tr>
      <w:tr w:rsidR="000B196D" w:rsidRPr="00940DBB" w14:paraId="2EC58490" w14:textId="77777777" w:rsidTr="00C57D39">
        <w:tc>
          <w:tcPr>
            <w:tcW w:w="3077" w:type="dxa"/>
            <w:tcMar>
              <w:top w:w="100" w:type="dxa"/>
              <w:left w:w="100" w:type="dxa"/>
              <w:bottom w:w="100" w:type="dxa"/>
              <w:right w:w="100" w:type="dxa"/>
            </w:tcMar>
          </w:tcPr>
          <w:p w14:paraId="249BE1E6" w14:textId="6E3B6143" w:rsidR="000B196D" w:rsidRPr="00940DBB" w:rsidRDefault="000B196D" w:rsidP="000B196D">
            <w:pPr>
              <w:pStyle w:val="Listenabsatz"/>
              <w:widowControl w:val="0"/>
              <w:numPr>
                <w:ilvl w:val="2"/>
                <w:numId w:val="16"/>
              </w:numPr>
              <w:spacing w:after="0"/>
              <w:outlineLvl w:val="2"/>
              <w:rPr>
                <w:rFonts w:eastAsia="Calibri" w:cs="Arial"/>
                <w:bCs/>
              </w:rPr>
            </w:pPr>
            <w:r w:rsidRPr="00940DBB">
              <w:rPr>
                <w:rFonts w:eastAsia="Calibri" w:cs="Arial"/>
                <w:bCs/>
              </w:rPr>
              <w:t xml:space="preserve">Wichtige Hinweise </w:t>
            </w:r>
          </w:p>
        </w:tc>
        <w:tc>
          <w:tcPr>
            <w:tcW w:w="6269" w:type="dxa"/>
            <w:tcMar>
              <w:top w:w="100" w:type="dxa"/>
              <w:left w:w="100" w:type="dxa"/>
              <w:bottom w:w="100" w:type="dxa"/>
              <w:right w:w="100" w:type="dxa"/>
            </w:tcMar>
          </w:tcPr>
          <w:p w14:paraId="0B35ECAE" w14:textId="324077A9" w:rsidR="000B196D" w:rsidRPr="00940DBB" w:rsidRDefault="000B196D" w:rsidP="000B196D">
            <w:pPr>
              <w:spacing w:after="0"/>
              <w:ind w:left="47"/>
              <w:outlineLvl w:val="2"/>
              <w:rPr>
                <w:rFonts w:eastAsia="Calibri" w:cs="Arial"/>
              </w:rPr>
            </w:pPr>
            <w:r w:rsidRPr="00940DBB">
              <w:rPr>
                <w:rFonts w:eastAsia="Calibri" w:cs="Arial"/>
              </w:rPr>
              <w:t xml:space="preserve">Diese offenen Regeln sind für alle Beteiligten neu. Wenn ein Team ausgefallene Ideen hat, die sich stark von der früheren Arbeitsweise von </w:t>
            </w:r>
            <w:proofErr w:type="spellStart"/>
            <w:r w:rsidRPr="00940DBB">
              <w:rPr>
                <w:rFonts w:eastAsia="Calibri" w:cs="Arial"/>
              </w:rPr>
              <w:t>RoboMission</w:t>
            </w:r>
            <w:proofErr w:type="spellEnd"/>
            <w:r w:rsidRPr="00940DBB">
              <w:rPr>
                <w:rFonts w:eastAsia="Calibri" w:cs="Arial"/>
              </w:rPr>
              <w:t xml:space="preserve"> unterscheiden, sollte es sich so früh wie möglich bei </w:t>
            </w:r>
            <w:r w:rsidR="0031216A">
              <w:rPr>
                <w:rFonts w:eastAsia="Calibri" w:cs="Arial"/>
              </w:rPr>
              <w:t xml:space="preserve">der WRO Austria </w:t>
            </w:r>
            <w:r w:rsidRPr="00940DBB">
              <w:rPr>
                <w:rFonts w:eastAsia="Calibri" w:cs="Arial"/>
              </w:rPr>
              <w:t xml:space="preserve">erkundigen, ob das Vorgehen erlaubt ist. </w:t>
            </w:r>
          </w:p>
        </w:tc>
      </w:tr>
    </w:tbl>
    <w:p w14:paraId="6A7B4860" w14:textId="77777777" w:rsidR="005C1ED1" w:rsidRPr="00940DBB" w:rsidRDefault="005C1ED1" w:rsidP="005C1ED1"/>
    <w:p w14:paraId="4F4CD793" w14:textId="415F29FA" w:rsidR="005B5A7F" w:rsidRPr="00940DBB" w:rsidRDefault="005B5A7F" w:rsidP="00035210">
      <w:pPr>
        <w:pStyle w:val="berschrift2"/>
      </w:pPr>
      <w:bookmarkStart w:id="51" w:name="_Toc144219256"/>
      <w:bookmarkStart w:id="52" w:name="_Toc144232485"/>
      <w:bookmarkStart w:id="53" w:name="_Toc144475075"/>
      <w:bookmarkStart w:id="54" w:name="_Toc219450433"/>
      <w:r w:rsidRPr="00940DBB">
        <w:t>Sind Aufziehmotoren</w:t>
      </w:r>
      <w:bookmarkEnd w:id="51"/>
      <w:bookmarkEnd w:id="52"/>
      <w:r w:rsidRPr="00940DBB">
        <w:t xml:space="preserve"> erlaubt?</w:t>
      </w:r>
      <w:bookmarkEnd w:id="53"/>
      <w:bookmarkEnd w:id="54"/>
    </w:p>
    <w:p w14:paraId="173E0554" w14:textId="08D8491D" w:rsidR="0020472D" w:rsidRPr="00940DBB" w:rsidRDefault="005B5A7F" w:rsidP="00B043BD">
      <w:r w:rsidRPr="00940DBB">
        <w:t>Aufziehmotoren sind zulässig</w:t>
      </w:r>
      <w:r w:rsidR="0020472D" w:rsidRPr="00940DBB">
        <w:t xml:space="preserve">, </w:t>
      </w:r>
      <w:r w:rsidRPr="00940DBB">
        <w:t xml:space="preserve">müssen </w:t>
      </w:r>
      <w:r w:rsidR="0020472D" w:rsidRPr="00940DBB">
        <w:t>allerdings</w:t>
      </w:r>
      <w:r w:rsidR="00644F44" w:rsidRPr="00940DBB">
        <w:t xml:space="preserve"> </w:t>
      </w:r>
      <w:r w:rsidRPr="00940DBB">
        <w:t>vom Roboter selbstständig aufgezogen werden.</w:t>
      </w:r>
      <w:bookmarkStart w:id="55" w:name="_Toc144219257"/>
      <w:bookmarkStart w:id="56" w:name="_Toc144232486"/>
      <w:bookmarkStart w:id="57" w:name="_Toc144475076"/>
    </w:p>
    <w:p w14:paraId="29E09E10" w14:textId="5AB247C9" w:rsidR="00B043BD" w:rsidRPr="00940DBB" w:rsidRDefault="00B043BD" w:rsidP="00B043BD">
      <w:pPr>
        <w:pStyle w:val="berschrift2"/>
      </w:pPr>
      <w:bookmarkStart w:id="58" w:name="_Toc219450434"/>
      <w:r w:rsidRPr="00940DBB">
        <w:t>Darf der Roboter fliegen?</w:t>
      </w:r>
      <w:bookmarkEnd w:id="58"/>
    </w:p>
    <w:p w14:paraId="2A5E907D" w14:textId="60F1EA8B" w:rsidR="00B043BD" w:rsidRPr="00940DBB" w:rsidRDefault="00B043BD" w:rsidP="00B043BD">
      <w:pPr>
        <w:rPr>
          <w:rFonts w:eastAsiaTheme="majorEastAsia" w:cstheme="majorBidi"/>
          <w:bCs/>
          <w:szCs w:val="26"/>
        </w:rPr>
      </w:pPr>
      <w:r w:rsidRPr="00940DBB">
        <w:t>Nein.</w:t>
      </w:r>
      <w:r w:rsidR="00C3786F" w:rsidRPr="00940DBB">
        <w:t xml:space="preserve"> Der Roboter darf nicht fliegen oder schweben.</w:t>
      </w:r>
    </w:p>
    <w:p w14:paraId="09B95966" w14:textId="23233806" w:rsidR="005B5A7F" w:rsidRPr="00940DBB" w:rsidRDefault="005B5A7F" w:rsidP="00035210">
      <w:pPr>
        <w:pStyle w:val="berschrift2"/>
      </w:pPr>
      <w:bookmarkStart w:id="59" w:name="_Toc219450435"/>
      <w:r w:rsidRPr="00940DBB">
        <w:t>Ist Fernsteuerung</w:t>
      </w:r>
      <w:bookmarkEnd w:id="55"/>
      <w:bookmarkEnd w:id="56"/>
      <w:r w:rsidRPr="00940DBB">
        <w:t xml:space="preserve"> </w:t>
      </w:r>
      <w:r w:rsidR="00B043BD" w:rsidRPr="00940DBB">
        <w:t xml:space="preserve">oder Funkkommunikation im Roboter </w:t>
      </w:r>
      <w:r w:rsidRPr="00940DBB">
        <w:t>erlaubt?</w:t>
      </w:r>
      <w:bookmarkEnd w:id="57"/>
      <w:bookmarkEnd w:id="59"/>
    </w:p>
    <w:p w14:paraId="26A75C19" w14:textId="4925AF9C" w:rsidR="005B5A7F" w:rsidRPr="00940DBB" w:rsidRDefault="005B5A7F" w:rsidP="005B5A7F">
      <w:r w:rsidRPr="00940DBB">
        <w:t>Der Roboter muss sich selbstständig</w:t>
      </w:r>
      <w:r w:rsidRPr="00940DBB" w:rsidDel="00C65B59">
        <w:t xml:space="preserve"> </w:t>
      </w:r>
      <w:r w:rsidRPr="00940DBB">
        <w:t xml:space="preserve">und autonom bewegen und die Aufgaben lösen. Fernsteuerungen jeder Art (mit Kabel oder drahtlos) </w:t>
      </w:r>
      <w:r w:rsidR="0020472D" w:rsidRPr="00940DBB">
        <w:t xml:space="preserve">oder andere Funkkommunikation </w:t>
      </w:r>
      <w:r w:rsidRPr="00940DBB">
        <w:t xml:space="preserve">sind </w:t>
      </w:r>
      <w:r w:rsidR="0020472D" w:rsidRPr="00940DBB">
        <w:t xml:space="preserve">während eines Wertungslaufs </w:t>
      </w:r>
      <w:r w:rsidRPr="00940DBB">
        <w:t>verboten.</w:t>
      </w:r>
      <w:r w:rsidR="0020472D" w:rsidRPr="00940DBB">
        <w:t xml:space="preserve"> Zwischen den Komponenten des Roboters ist keine drahtlose Kommunikation erlaubt.</w:t>
      </w:r>
    </w:p>
    <w:p w14:paraId="33443FFF" w14:textId="77777777" w:rsidR="005B5A7F" w:rsidRPr="00940DBB" w:rsidRDefault="005B5A7F" w:rsidP="00035210">
      <w:pPr>
        <w:pStyle w:val="berschrift2"/>
      </w:pPr>
      <w:bookmarkStart w:id="60" w:name="_Toc144219259"/>
      <w:bookmarkStart w:id="61" w:name="_Toc144232488"/>
      <w:bookmarkStart w:id="62" w:name="_Toc144475078"/>
      <w:bookmarkStart w:id="63" w:name="_Toc219450436"/>
      <w:r w:rsidRPr="00940DBB">
        <w:lastRenderedPageBreak/>
        <w:t>Darf ein Startmodul</w:t>
      </w:r>
      <w:bookmarkEnd w:id="60"/>
      <w:bookmarkEnd w:id="61"/>
      <w:r w:rsidRPr="00940DBB">
        <w:t xml:space="preserve"> genutzt werden?</w:t>
      </w:r>
      <w:bookmarkEnd w:id="62"/>
      <w:bookmarkEnd w:id="63"/>
    </w:p>
    <w:p w14:paraId="08E029AF" w14:textId="70043652" w:rsidR="00034E91" w:rsidRPr="00C57F52" w:rsidRDefault="005B5A7F" w:rsidP="00C57F52">
      <w:r w:rsidRPr="00940DBB">
        <w:t xml:space="preserve">Ein Team darf ein Startmodul verwenden, um den Roboter im Startbereich auszurichten. Dieses </w:t>
      </w:r>
      <w:r w:rsidR="00CF1D2B" w:rsidRPr="00940DBB">
        <w:t xml:space="preserve">muss </w:t>
      </w:r>
      <w:r w:rsidRPr="00940DBB">
        <w:t>zusammen mit dem Roboter die Größen</w:t>
      </w:r>
      <w:r w:rsidR="00D40646" w:rsidRPr="00D40646">
        <w:rPr>
          <w:highlight w:val="yellow"/>
        </w:rPr>
        <w:t>- und Gewichts</w:t>
      </w:r>
      <w:r w:rsidRPr="00D40646">
        <w:rPr>
          <w:highlight w:val="yellow"/>
        </w:rPr>
        <w:t>beschränkung</w:t>
      </w:r>
      <w:r w:rsidRPr="00940DBB">
        <w:t xml:space="preserve"> einhalten. </w:t>
      </w:r>
      <w:r w:rsidR="002C35C8" w:rsidRPr="00940DBB">
        <w:t xml:space="preserve">Es muss mit dem Roboter am Ende der </w:t>
      </w:r>
      <w:r w:rsidR="00C71B19" w:rsidRPr="00940DBB">
        <w:t>Übungsphase</w:t>
      </w:r>
      <w:r w:rsidR="002C35C8" w:rsidRPr="00940DBB">
        <w:t xml:space="preserve"> abgegeben werden.</w:t>
      </w:r>
      <w:bookmarkStart w:id="64" w:name="_Toc144219260"/>
      <w:bookmarkStart w:id="65" w:name="_Toc144232489"/>
      <w:bookmarkStart w:id="66" w:name="_Toc144475079"/>
    </w:p>
    <w:p w14:paraId="50750725" w14:textId="5F5988C0" w:rsidR="00CC6B7D" w:rsidRPr="00940DBB" w:rsidRDefault="00157D7F" w:rsidP="00113E5C">
      <w:pPr>
        <w:pStyle w:val="berschrift2"/>
      </w:pPr>
      <w:bookmarkStart w:id="67" w:name="_Toc219450437"/>
      <w:r w:rsidRPr="00940DBB">
        <w:t>Wie darf der Roboter die Zufälligkeit auf dem Spielfeld erkennen</w:t>
      </w:r>
      <w:r w:rsidR="00CC6B7D" w:rsidRPr="00940DBB">
        <w:t>?</w:t>
      </w:r>
      <w:bookmarkEnd w:id="67"/>
    </w:p>
    <w:p w14:paraId="03A83885" w14:textId="34F5EB0D" w:rsidR="00CC6B7D" w:rsidRPr="00940DBB" w:rsidRDefault="00CC6B7D" w:rsidP="00CC6B7D">
      <w:r w:rsidRPr="00940DBB">
        <w:rPr>
          <w:rFonts w:eastAsia="Calibri" w:cs="Arial"/>
        </w:rPr>
        <w:t>Ein Team darf nach dem Verkünden der zufälligen Platzierung der Aufgabenobjekte keine Aktionen oder Bewegungen ausführen, um den Roboter zu stören oder ihm zu helfen. Die Zufälligkeit der Aufgabenobjekte darf der Roboter also nur an den Aufgabenobjekten selbst erkannt werden.</w:t>
      </w:r>
    </w:p>
    <w:p w14:paraId="3817FB62" w14:textId="0F3A73B1" w:rsidR="00113E5C" w:rsidRPr="00940DBB" w:rsidRDefault="00113E5C" w:rsidP="00113E5C">
      <w:pPr>
        <w:pStyle w:val="berschrift2"/>
      </w:pPr>
      <w:bookmarkStart w:id="68" w:name="_Toc219450438"/>
      <w:r w:rsidRPr="00940DBB">
        <w:t>Welche Software ist zulässig?</w:t>
      </w:r>
      <w:bookmarkEnd w:id="68"/>
    </w:p>
    <w:p w14:paraId="2CFB7CB1" w14:textId="108EE011" w:rsidR="00407E1F" w:rsidRPr="00940DBB" w:rsidRDefault="00113E5C" w:rsidP="00CC6B7D">
      <w:r w:rsidRPr="00940DBB">
        <w:t xml:space="preserve">Es darf jegliche Software zur Programmierung verwendet werden. Nach Möglichkeit sollte eine Software mit Offline-Variante verwendet werden, da am Wettbewerbstag vom Veranstalter kein Internetzugang zur Verfügung gestellt wird. Eine Internetverbindung darf ausschließlich zum Programmieren verwendet werden. Kommunikation </w:t>
      </w:r>
      <w:r w:rsidR="00E31D2A" w:rsidRPr="00940DBB">
        <w:t xml:space="preserve">mit Personen </w:t>
      </w:r>
      <w:r w:rsidR="00E4572A" w:rsidRPr="00940DBB">
        <w:t>oder eine andere Nutzung der Internetverbindung ist nicht erlaubt</w:t>
      </w:r>
      <w:r w:rsidRPr="00940DBB">
        <w:t>.</w:t>
      </w:r>
      <w:bookmarkEnd w:id="64"/>
      <w:bookmarkEnd w:id="65"/>
      <w:bookmarkEnd w:id="66"/>
    </w:p>
    <w:p w14:paraId="1C0312AA" w14:textId="461C0AF2" w:rsidR="005B5A7F" w:rsidRPr="00940DBB" w:rsidRDefault="005B5A7F" w:rsidP="002366DD">
      <w:pPr>
        <w:pStyle w:val="berschrift1"/>
      </w:pPr>
      <w:bookmarkStart w:id="69" w:name="_Toc92367903"/>
      <w:bookmarkStart w:id="70" w:name="_Toc144219261"/>
      <w:bookmarkStart w:id="71" w:name="_Toc144232490"/>
      <w:bookmarkStart w:id="72" w:name="_Toc144475080"/>
      <w:bookmarkStart w:id="73" w:name="_Toc152926366"/>
      <w:bookmarkStart w:id="74" w:name="_Toc219450439"/>
      <w:r w:rsidRPr="00940DBB">
        <w:t>Spielfeld &amp; Spielfeld</w:t>
      </w:r>
      <w:bookmarkEnd w:id="69"/>
      <w:bookmarkEnd w:id="70"/>
      <w:bookmarkEnd w:id="71"/>
      <w:bookmarkEnd w:id="72"/>
      <w:bookmarkEnd w:id="73"/>
      <w:r w:rsidR="003430BD" w:rsidRPr="00940DBB">
        <w:t>objekte</w:t>
      </w:r>
      <w:bookmarkEnd w:id="74"/>
    </w:p>
    <w:p w14:paraId="3CEFB9A2" w14:textId="77777777" w:rsidR="005B5A7F" w:rsidRPr="00940DBB" w:rsidRDefault="005B5A7F" w:rsidP="00035210">
      <w:pPr>
        <w:pStyle w:val="berschrift2"/>
      </w:pPr>
      <w:bookmarkStart w:id="75" w:name="_Toc144219262"/>
      <w:bookmarkStart w:id="76" w:name="_Toc144232491"/>
      <w:bookmarkStart w:id="77" w:name="_Toc144475081"/>
      <w:bookmarkStart w:id="78" w:name="_Toc219450440"/>
      <w:r w:rsidRPr="00940DBB">
        <w:t>Wie groß ist das Spielfeld</w:t>
      </w:r>
      <w:bookmarkEnd w:id="75"/>
      <w:bookmarkEnd w:id="76"/>
      <w:r w:rsidRPr="00940DBB">
        <w:t>?</w:t>
      </w:r>
      <w:bookmarkEnd w:id="77"/>
      <w:bookmarkEnd w:id="78"/>
      <w:r w:rsidRPr="00940DBB">
        <w:t xml:space="preserve"> </w:t>
      </w:r>
    </w:p>
    <w:p w14:paraId="0738AC7D" w14:textId="6B3A3990" w:rsidR="00601645" w:rsidRPr="00940DBB" w:rsidRDefault="005B5A7F" w:rsidP="00601645">
      <w:r w:rsidRPr="00940DBB">
        <w:t xml:space="preserve">Das Maß der Spielfeldmatte ist genau 236,2 cm x 114,3 cm. </w:t>
      </w:r>
      <w:r w:rsidR="00525A91" w:rsidRPr="00940DBB">
        <w:t>Sie</w:t>
      </w:r>
      <w:r w:rsidRPr="00940DBB">
        <w:t xml:space="preserve"> liegt am </w:t>
      </w:r>
      <w:proofErr w:type="spellStart"/>
      <w:r w:rsidRPr="00940DBB">
        <w:t>Wettbe</w:t>
      </w:r>
      <w:r w:rsidR="00525A91" w:rsidRPr="00940DBB">
        <w:t>-</w:t>
      </w:r>
      <w:r w:rsidRPr="00940DBB">
        <w:t>werbstag</w:t>
      </w:r>
      <w:proofErr w:type="spellEnd"/>
      <w:r w:rsidRPr="00940DBB">
        <w:t xml:space="preserve"> auf einem Spieltisch und wird von Banden begrenzt. Die Innenmaße des Spieltisches belaufen sich in der Regel auf 237,0</w:t>
      </w:r>
      <w:r w:rsidR="002C35C8" w:rsidRPr="00940DBB">
        <w:t xml:space="preserve"> cm</w:t>
      </w:r>
      <w:r w:rsidRPr="00940DBB">
        <w:t xml:space="preserve"> x 115,2 cm mit einer Bandenhöhe von 5 cm. Höhere Banden und abweichende Innenmaße sind möglich.</w:t>
      </w:r>
    </w:p>
    <w:p w14:paraId="5454662C" w14:textId="77777777" w:rsidR="00601645" w:rsidRPr="00940DBB" w:rsidRDefault="00601645" w:rsidP="00B708DB">
      <w:pPr>
        <w:pStyle w:val="berschrift2"/>
      </w:pPr>
      <w:bookmarkStart w:id="79" w:name="_Toc219450441"/>
      <w:r w:rsidRPr="00940DBB">
        <w:t>Aus welchem Material ist die Spielfeldmatte?</w:t>
      </w:r>
      <w:bookmarkEnd w:id="79"/>
    </w:p>
    <w:p w14:paraId="23EBAC1E" w14:textId="0BDA0555" w:rsidR="00127395" w:rsidRPr="00940DBB" w:rsidRDefault="00601645" w:rsidP="0075282D">
      <w:r w:rsidRPr="00940DBB">
        <w:t>Die Spielfeldmatte ist aus PVC und wird matt bedruckt. Sie hat eine Stärke von 510 g/m².</w:t>
      </w:r>
      <w:bookmarkStart w:id="80" w:name="_Toc144219263"/>
      <w:bookmarkStart w:id="81" w:name="_Toc144232492"/>
      <w:bookmarkStart w:id="82" w:name="_Toc144475082"/>
    </w:p>
    <w:p w14:paraId="0E00B644" w14:textId="7A8A3B2D" w:rsidR="005B5A7F" w:rsidRPr="00940DBB" w:rsidRDefault="005B5A7F" w:rsidP="00601645">
      <w:pPr>
        <w:pStyle w:val="berschrift2"/>
      </w:pPr>
      <w:bookmarkStart w:id="83" w:name="_Toc219450442"/>
      <w:r w:rsidRPr="00940DBB">
        <w:t>Was ist der Startbereich</w:t>
      </w:r>
      <w:bookmarkEnd w:id="80"/>
      <w:bookmarkEnd w:id="81"/>
      <w:r w:rsidRPr="00940DBB">
        <w:t>?</w:t>
      </w:r>
      <w:bookmarkEnd w:id="82"/>
      <w:bookmarkEnd w:id="83"/>
    </w:p>
    <w:p w14:paraId="4C5CF67D" w14:textId="01EAF9B9" w:rsidR="005B5A7F" w:rsidRPr="00940DBB" w:rsidRDefault="005B5A7F" w:rsidP="005B5A7F">
      <w:r w:rsidRPr="00940DBB">
        <w:t xml:space="preserve">Der Startbereich ist die quadratische weiße Fläche ohne die farbige Umrandung. </w:t>
      </w:r>
      <w:r w:rsidR="008C75F3" w:rsidRPr="00940DBB">
        <w:t>Wenn Aufgabenobjekte zu Beginn im Startbereich sind, müssen diese mit dem Roboter zusammen in den Startbereich passen und die Größenvorgabe des Roboters einhalten</w:t>
      </w:r>
      <w:r w:rsidR="003F0FCC" w:rsidRPr="00940DBB">
        <w:t>.</w:t>
      </w:r>
    </w:p>
    <w:p w14:paraId="2569048F" w14:textId="77777777" w:rsidR="005B5A7F" w:rsidRPr="00940DBB" w:rsidRDefault="005B5A7F" w:rsidP="00035210">
      <w:pPr>
        <w:pStyle w:val="berschrift2"/>
      </w:pPr>
      <w:bookmarkStart w:id="84" w:name="_Toc144219264"/>
      <w:bookmarkStart w:id="85" w:name="_Toc144232493"/>
      <w:bookmarkStart w:id="86" w:name="_Toc144475083"/>
      <w:bookmarkStart w:id="87" w:name="_Toc219450443"/>
      <w:r w:rsidRPr="00940DBB">
        <w:t>Was ist mit den Randbereichen zwischen Matte und Bande</w:t>
      </w:r>
      <w:bookmarkEnd w:id="84"/>
      <w:bookmarkEnd w:id="85"/>
      <w:r w:rsidRPr="00940DBB">
        <w:t>?</w:t>
      </w:r>
      <w:bookmarkEnd w:id="86"/>
      <w:bookmarkEnd w:id="87"/>
    </w:p>
    <w:p w14:paraId="751439C8" w14:textId="1F0996D8" w:rsidR="00157D7F" w:rsidRPr="00940DBB" w:rsidRDefault="005B5A7F" w:rsidP="00157D7F">
      <w:r w:rsidRPr="00940DBB">
        <w:t>Die Randbereiche werden als Verlängerung der jeweils angrenzenden Bereiche der Spielfeldmatte gewertet.</w:t>
      </w:r>
    </w:p>
    <w:p w14:paraId="3C872891" w14:textId="77777777" w:rsidR="00C57F52" w:rsidRDefault="00C57F52">
      <w:pPr>
        <w:spacing w:after="200"/>
        <w:ind w:left="720" w:hanging="720"/>
        <w:rPr>
          <w:rFonts w:eastAsiaTheme="majorEastAsia" w:cstheme="majorBidi"/>
          <w:b/>
          <w:szCs w:val="26"/>
        </w:rPr>
      </w:pPr>
      <w:r>
        <w:br w:type="page"/>
      </w:r>
    </w:p>
    <w:p w14:paraId="63A93F07" w14:textId="4261C9CA" w:rsidR="00157D7F" w:rsidRPr="00940DBB" w:rsidRDefault="00157D7F" w:rsidP="00157D7F">
      <w:pPr>
        <w:pStyle w:val="berschrift2"/>
      </w:pPr>
      <w:bookmarkStart w:id="88" w:name="_Toc219450444"/>
      <w:r w:rsidRPr="00940DBB">
        <w:lastRenderedPageBreak/>
        <w:t>Was ist, wenn ein Spielfeldobjekt die Bande berührt?</w:t>
      </w:r>
      <w:bookmarkEnd w:id="88"/>
    </w:p>
    <w:p w14:paraId="59711E44" w14:textId="77777777" w:rsidR="00756B0E" w:rsidRPr="00940DBB" w:rsidRDefault="00756B0E" w:rsidP="00157D7F">
      <w:r w:rsidRPr="00940DBB">
        <w:t>Wenn ein Spielfeldobjekt die Bande berührt, zählt dies, als würde es den angrenzenden Bereich des Spielfelds berühren. Berührt ein Objekt zum Beispiel nur die Bande und eine blaue Fläche am Spielfeldrand, wird es bei der Punktevergabe so behandelt, als würde es nur die blaue Fläche berühren.</w:t>
      </w:r>
    </w:p>
    <w:p w14:paraId="23C73712" w14:textId="179FAC7F" w:rsidR="00601645" w:rsidRPr="00940DBB" w:rsidRDefault="00601645" w:rsidP="00601645">
      <w:pPr>
        <w:pStyle w:val="berschrift2"/>
      </w:pPr>
      <w:bookmarkStart w:id="89" w:name="_Toc219450445"/>
      <w:r w:rsidRPr="00940DBB">
        <w:t>Aus welchem Material sind die Spielfeldobjekte?</w:t>
      </w:r>
      <w:bookmarkEnd w:id="89"/>
    </w:p>
    <w:p w14:paraId="63FE6CA0" w14:textId="282C28E1" w:rsidR="00B37250" w:rsidRPr="00940DBB" w:rsidRDefault="00601645" w:rsidP="00C57F52">
      <w:r w:rsidRPr="00940DBB">
        <w:t xml:space="preserve">Die Aufgabenobjekte werden in der Regel aus dem </w:t>
      </w:r>
      <w:proofErr w:type="gramStart"/>
      <w:r w:rsidRPr="00940DBB">
        <w:t>WRO Material</w:t>
      </w:r>
      <w:proofErr w:type="gramEnd"/>
      <w:r w:rsidRPr="00940DBB">
        <w:t xml:space="preserve">-Set (Nr. 45811) und dem WRO Ergänzungs-Set (Nr. 45819) </w:t>
      </w:r>
      <w:r w:rsidR="00297070" w:rsidRPr="00297070">
        <w:rPr>
          <w:highlight w:val="yellow"/>
        </w:rPr>
        <w:t>oder dem KKITC Creative Element Set</w:t>
      </w:r>
      <w:r w:rsidR="00297070">
        <w:t xml:space="preserve"> </w:t>
      </w:r>
      <w:r w:rsidRPr="00940DBB">
        <w:t>gebaut. Andere Material</w:t>
      </w:r>
      <w:r w:rsidR="00B3197B" w:rsidRPr="00940DBB">
        <w:t>i</w:t>
      </w:r>
      <w:r w:rsidRPr="00940DBB">
        <w:t>en</w:t>
      </w:r>
      <w:r w:rsidR="00635BD7" w:rsidRPr="00940DBB">
        <w:t>,</w:t>
      </w:r>
      <w:r w:rsidRPr="00940DBB">
        <w:t xml:space="preserve"> z.</w:t>
      </w:r>
      <w:r w:rsidR="00DB7104" w:rsidRPr="00940DBB">
        <w:t xml:space="preserve"> </w:t>
      </w:r>
      <w:r w:rsidR="00635BD7" w:rsidRPr="00940DBB">
        <w:t>B. aus den EV3- und SPIKE-</w:t>
      </w:r>
      <w:r w:rsidRPr="00940DBB">
        <w:t>Sets, Holz, Papier</w:t>
      </w:r>
      <w:r w:rsidR="00297070">
        <w:t>,</w:t>
      </w:r>
      <w:r w:rsidRPr="00940DBB">
        <w:t xml:space="preserve"> Plastik</w:t>
      </w:r>
      <w:r w:rsidR="00635BD7" w:rsidRPr="00940DBB">
        <w:t>,</w:t>
      </w:r>
      <w:r w:rsidRPr="00940DBB">
        <w:t xml:space="preserve"> </w:t>
      </w:r>
      <w:r w:rsidR="00297070" w:rsidRPr="00297070">
        <w:rPr>
          <w:highlight w:val="yellow"/>
        </w:rPr>
        <w:t>oder 3D-Druck-Elemente</w:t>
      </w:r>
      <w:r w:rsidR="00297070">
        <w:t xml:space="preserve"> </w:t>
      </w:r>
      <w:r w:rsidRPr="00940DBB">
        <w:t>können ebenfalls in begrenztem Umfang eingesetzt werden</w:t>
      </w:r>
      <w:r w:rsidR="00635BD7" w:rsidRPr="00940DBB">
        <w:t>.</w:t>
      </w:r>
    </w:p>
    <w:p w14:paraId="6F1B56DD" w14:textId="77777777" w:rsidR="005B5A7F" w:rsidRPr="00940DBB" w:rsidRDefault="005B5A7F" w:rsidP="00035210">
      <w:pPr>
        <w:pStyle w:val="berschrift2"/>
      </w:pPr>
      <w:bookmarkStart w:id="90" w:name="_Toc144219265"/>
      <w:bookmarkStart w:id="91" w:name="_Toc144232494"/>
      <w:bookmarkStart w:id="92" w:name="_Toc144475084"/>
      <w:bookmarkStart w:id="93" w:name="_Toc219450446"/>
      <w:r w:rsidRPr="00940DBB">
        <w:t>Gibt es Vorgaben zur Platzierung der Spielfeldobjekte</w:t>
      </w:r>
      <w:bookmarkEnd w:id="90"/>
      <w:bookmarkEnd w:id="91"/>
      <w:r w:rsidRPr="00940DBB">
        <w:t>?</w:t>
      </w:r>
      <w:bookmarkEnd w:id="92"/>
      <w:bookmarkEnd w:id="93"/>
    </w:p>
    <w:p w14:paraId="06E05AB1" w14:textId="77777777" w:rsidR="005B5A7F" w:rsidRPr="00940DBB" w:rsidRDefault="005B5A7F" w:rsidP="005B5A7F">
      <w:r w:rsidRPr="00940DBB">
        <w:t>Ein Objekt wird zentriert in bzw. über dem zugehörigen Bereich platziert. Wenn eine Befestigung erforderlich ist, wird dazu doppelseitiges Klebeband verwendet.</w:t>
      </w:r>
    </w:p>
    <w:p w14:paraId="6803FC42" w14:textId="77777777" w:rsidR="005B5A7F" w:rsidRPr="00940DBB" w:rsidRDefault="005B5A7F" w:rsidP="00035210">
      <w:pPr>
        <w:pStyle w:val="berschrift2"/>
      </w:pPr>
      <w:bookmarkStart w:id="94" w:name="_Toc144475085"/>
      <w:bookmarkStart w:id="95" w:name="_Toc219450447"/>
      <w:bookmarkStart w:id="96" w:name="_Toc144219266"/>
      <w:bookmarkStart w:id="97" w:name="_Toc144232495"/>
      <w:r w:rsidRPr="00940DBB">
        <w:t>Was passiert, wenn der Roboter Aufgabenobjekte kaputt macht?</w:t>
      </w:r>
      <w:bookmarkEnd w:id="94"/>
      <w:bookmarkEnd w:id="95"/>
      <w:r w:rsidRPr="00940DBB">
        <w:t xml:space="preserve"> </w:t>
      </w:r>
      <w:bookmarkEnd w:id="96"/>
      <w:bookmarkEnd w:id="97"/>
    </w:p>
    <w:p w14:paraId="7BF16683" w14:textId="0EE9AF44" w:rsidR="005B5A7F" w:rsidRPr="00940DBB" w:rsidRDefault="005B5A7F" w:rsidP="005B5A7F">
      <w:r w:rsidRPr="00940DBB">
        <w:t xml:space="preserve">Wenn während eines Laufes ein Objekt durch den Roboter beschädigt wird, zählen mögliche Punkte des Aufgabenobjekts nicht. </w:t>
      </w:r>
      <w:r w:rsidR="00DA6BF9" w:rsidRPr="00940DBB">
        <w:t>Das gilt auch, wenn festgeklebte Objekte von der Matte gelöst werden.</w:t>
      </w:r>
      <w:r w:rsidR="00A60DFD" w:rsidRPr="00940DBB">
        <w:t xml:space="preserve"> Beschädigt der Roboter absichtlich Objekte, kann das Team von der Runde disqualifiziert werden.</w:t>
      </w:r>
      <w:r w:rsidRPr="00940DBB">
        <w:br/>
      </w:r>
      <w:r w:rsidRPr="00940DBB">
        <w:rPr>
          <w:b/>
        </w:rPr>
        <w:t>Achtung</w:t>
      </w:r>
      <w:r w:rsidRPr="00940DBB">
        <w:t>: Die Aufgabenstellung kann diese Regel überschreiben.</w:t>
      </w:r>
    </w:p>
    <w:p w14:paraId="76F69710" w14:textId="77777777" w:rsidR="005B5A7F" w:rsidRPr="00940DBB" w:rsidRDefault="005B5A7F" w:rsidP="00035210">
      <w:pPr>
        <w:pStyle w:val="berschrift2"/>
      </w:pPr>
      <w:bookmarkStart w:id="98" w:name="_Toc144219267"/>
      <w:bookmarkStart w:id="99" w:name="_Toc144232496"/>
      <w:bookmarkStart w:id="100" w:name="_Toc144475086"/>
      <w:bookmarkStart w:id="101" w:name="_Toc219450448"/>
      <w:r w:rsidRPr="00940DBB">
        <w:t>Darf der Roboter Teile</w:t>
      </w:r>
      <w:bookmarkEnd w:id="98"/>
      <w:bookmarkEnd w:id="99"/>
      <w:r w:rsidRPr="00940DBB">
        <w:t xml:space="preserve"> auf dem Spielfeld zurücklassen?</w:t>
      </w:r>
      <w:bookmarkEnd w:id="100"/>
      <w:bookmarkEnd w:id="101"/>
    </w:p>
    <w:p w14:paraId="5F62A479" w14:textId="66664551" w:rsidR="00C57F52" w:rsidRPr="00940DBB" w:rsidRDefault="005B5A7F" w:rsidP="00491A48">
      <w:r w:rsidRPr="00940DBB">
        <w:t>Der Roboter darf während eines Laufes beliebig viele, nichtelektronische Teile auf dem Spielfeld zurücklassen. Teile, die den Roboter nicht mehr berühren, werden nicht mehr als Teil des Roboters gewertet.</w:t>
      </w:r>
    </w:p>
    <w:p w14:paraId="5600D249" w14:textId="77777777" w:rsidR="005B5A7F" w:rsidRPr="00940DBB" w:rsidRDefault="005B5A7F" w:rsidP="002366DD">
      <w:pPr>
        <w:pStyle w:val="berschrift1"/>
      </w:pPr>
      <w:bookmarkStart w:id="102" w:name="_Toc144219268"/>
      <w:bookmarkStart w:id="103" w:name="_Toc144232497"/>
      <w:bookmarkStart w:id="104" w:name="_Toc144475087"/>
      <w:bookmarkStart w:id="105" w:name="_Toc152926367"/>
      <w:bookmarkStart w:id="106" w:name="_Toc219450449"/>
      <w:r w:rsidRPr="00940DBB">
        <w:t>Vorbereitung auf den Wettbewerbstag</w:t>
      </w:r>
      <w:bookmarkEnd w:id="102"/>
      <w:bookmarkEnd w:id="103"/>
      <w:bookmarkEnd w:id="104"/>
      <w:bookmarkEnd w:id="105"/>
      <w:bookmarkEnd w:id="106"/>
    </w:p>
    <w:p w14:paraId="7890297C" w14:textId="1F364E1A" w:rsidR="005B5A7F" w:rsidRPr="00940DBB" w:rsidRDefault="005B5A7F" w:rsidP="005B5A7F">
      <w:pPr>
        <w:ind w:left="0"/>
      </w:pPr>
      <w:r w:rsidRPr="00940DBB">
        <w:t xml:space="preserve">Am Wettbewerbstag wird dem Team ein Teamtisch mit zwei bis drei Stühlen und Steckdosen zum Laden von Roboter und Laptop/Tablet zur Verfügung gestellt. Das Team muss </w:t>
      </w:r>
      <w:r w:rsidRPr="00940DBB">
        <w:rPr>
          <w:b/>
        </w:rPr>
        <w:t>alle Materialien</w:t>
      </w:r>
      <w:r w:rsidRPr="00940DBB">
        <w:t xml:space="preserve">, die es während des Wettbewerbs benötigt, </w:t>
      </w:r>
      <w:r w:rsidRPr="00940DBB">
        <w:rPr>
          <w:b/>
        </w:rPr>
        <w:t>selbst mitbringen</w:t>
      </w:r>
      <w:r w:rsidRPr="00940DBB">
        <w:t xml:space="preserve">: Roboter- und andere Bauteile, </w:t>
      </w:r>
      <w:r w:rsidR="00D01F42" w:rsidRPr="00940DBB">
        <w:t xml:space="preserve">evtl. </w:t>
      </w:r>
      <w:r w:rsidRPr="00940DBB">
        <w:t>Ersatzakku, Software/Programmierung und</w:t>
      </w:r>
      <w:r w:rsidR="008C75F3" w:rsidRPr="00940DBB">
        <w:t xml:space="preserve"> </w:t>
      </w:r>
      <w:r w:rsidR="008C75F3" w:rsidRPr="00940DBB">
        <w:rPr>
          <w:u w:val="single"/>
        </w:rPr>
        <w:t>ein</w:t>
      </w:r>
      <w:r w:rsidRPr="00940DBB">
        <w:t xml:space="preserve"> Laptop/Tablet (Ersatzteile nicht vergessen!).</w:t>
      </w:r>
    </w:p>
    <w:p w14:paraId="35A90697" w14:textId="493EB74F" w:rsidR="00A60DFD" w:rsidRPr="00940DBB" w:rsidRDefault="0080109A" w:rsidP="005B5A7F">
      <w:pPr>
        <w:ind w:left="0"/>
      </w:pPr>
      <w:r w:rsidRPr="00940DBB">
        <w:rPr>
          <w:b/>
        </w:rPr>
        <w:t>E</w:t>
      </w:r>
      <w:r w:rsidR="005B5A7F" w:rsidRPr="00940DBB">
        <w:rPr>
          <w:b/>
        </w:rPr>
        <w:t>rsatzcontroller</w:t>
      </w:r>
      <w:r w:rsidR="005B5A7F" w:rsidRPr="00940DBB">
        <w:t xml:space="preserve"> </w:t>
      </w:r>
      <w:r w:rsidRPr="00940DBB">
        <w:t>dürfen</w:t>
      </w:r>
      <w:r w:rsidR="005B5A7F" w:rsidRPr="00940DBB">
        <w:t xml:space="preserve"> </w:t>
      </w:r>
      <w:r w:rsidR="00A60DFD" w:rsidRPr="00940DBB">
        <w:t xml:space="preserve">ebenfalls </w:t>
      </w:r>
      <w:r w:rsidR="005B5A7F" w:rsidRPr="00940DBB">
        <w:t>mitgebracht werden</w:t>
      </w:r>
      <w:r w:rsidR="00A60DFD" w:rsidRPr="00940DBB">
        <w:t xml:space="preserve">. Zusätzliche Notebooks oder Tablets müssen </w:t>
      </w:r>
      <w:r w:rsidR="005B5A7F" w:rsidRPr="00940DBB">
        <w:t>aber bei</w:t>
      </w:r>
      <w:r w:rsidR="00AC69B7" w:rsidRPr="00940DBB">
        <w:t xml:space="preserve"> der Coachin oder de</w:t>
      </w:r>
      <w:r w:rsidR="005B5A7F" w:rsidRPr="00940DBB">
        <w:t xml:space="preserve">m Coach gelagert </w:t>
      </w:r>
      <w:r w:rsidR="00A60DFD" w:rsidRPr="00940DBB">
        <w:t>werden und dürfen</w:t>
      </w:r>
      <w:r w:rsidR="005B5A7F" w:rsidRPr="00940DBB">
        <w:t xml:space="preserve"> nur nach Rücksprache mit dem Schiedsrichter</w:t>
      </w:r>
      <w:r w:rsidR="006A4237" w:rsidRPr="00940DBB">
        <w:t xml:space="preserve"> oder der Schiedsrichterin</w:t>
      </w:r>
      <w:r w:rsidR="005B5A7F" w:rsidRPr="00940DBB">
        <w:t xml:space="preserve"> getauscht werden. </w:t>
      </w:r>
    </w:p>
    <w:p w14:paraId="54311A46" w14:textId="77777777" w:rsidR="005B5A7F" w:rsidRPr="00940DBB" w:rsidRDefault="005B5A7F" w:rsidP="005B5A7F">
      <w:pPr>
        <w:ind w:left="0"/>
      </w:pPr>
      <w:r w:rsidRPr="00940DBB">
        <w:t>Falls Teile kaputtgehen, ist die Wettbewerbsleitung nicht verantwortlich, die Teile zu reparieren oder zu ersetzen.</w:t>
      </w:r>
    </w:p>
    <w:p w14:paraId="7AC9DA93" w14:textId="5DCDF9FE" w:rsidR="005B5A7F" w:rsidRPr="00940DBB" w:rsidRDefault="005B5A7F" w:rsidP="002366DD">
      <w:pPr>
        <w:pStyle w:val="berschrift1"/>
      </w:pPr>
      <w:bookmarkStart w:id="107" w:name="_Toc144219274"/>
      <w:bookmarkStart w:id="108" w:name="_Toc144232498"/>
      <w:bookmarkStart w:id="109" w:name="_Toc144475088"/>
      <w:bookmarkStart w:id="110" w:name="_Toc152926368"/>
      <w:bookmarkStart w:id="111" w:name="_Toc219450450"/>
      <w:r w:rsidRPr="00940DBB">
        <w:t>Allgemeines zum Wettbewerbstag</w:t>
      </w:r>
      <w:bookmarkEnd w:id="107"/>
      <w:bookmarkEnd w:id="108"/>
      <w:bookmarkEnd w:id="109"/>
      <w:bookmarkEnd w:id="110"/>
      <w:bookmarkEnd w:id="111"/>
    </w:p>
    <w:p w14:paraId="4D7961EB" w14:textId="78600588" w:rsidR="005C1ED1" w:rsidRPr="00940DBB" w:rsidRDefault="005C1ED1" w:rsidP="00B043BD">
      <w:pPr>
        <w:pStyle w:val="berschrift2"/>
        <w:rPr>
          <w:bCs/>
        </w:rPr>
      </w:pPr>
      <w:bookmarkStart w:id="112" w:name="_Toc144219275"/>
      <w:bookmarkStart w:id="113" w:name="_Toc144232499"/>
      <w:bookmarkStart w:id="114" w:name="_Toc144475089"/>
      <w:bookmarkStart w:id="115" w:name="_Toc219450451"/>
      <w:r w:rsidRPr="00940DBB">
        <w:t xml:space="preserve">Dürfen Smartphones während der </w:t>
      </w:r>
      <w:r w:rsidR="00C71B19" w:rsidRPr="00940DBB">
        <w:t>Übungsphase</w:t>
      </w:r>
      <w:bookmarkEnd w:id="112"/>
      <w:bookmarkEnd w:id="113"/>
      <w:r w:rsidRPr="00940DBB">
        <w:t xml:space="preserve"> genutzt werden?</w:t>
      </w:r>
      <w:bookmarkEnd w:id="114"/>
      <w:bookmarkEnd w:id="115"/>
    </w:p>
    <w:p w14:paraId="79440173" w14:textId="0714347F" w:rsidR="005C1ED1" w:rsidRPr="00940DBB" w:rsidRDefault="005C1ED1" w:rsidP="00B043BD">
      <w:r w:rsidRPr="00940DBB">
        <w:t xml:space="preserve">Teilnehmende dürfen während der </w:t>
      </w:r>
      <w:r w:rsidR="00C71B19" w:rsidRPr="00940DBB">
        <w:t>Übungsphase</w:t>
      </w:r>
      <w:r w:rsidRPr="00940DBB">
        <w:t>n keine Handys/Telefone oder andere kabelgebundene/kabellose Kommunikationsgeräte benutzen.</w:t>
      </w:r>
    </w:p>
    <w:p w14:paraId="7B1A50A7" w14:textId="6A770DE8" w:rsidR="005B5A7F" w:rsidRPr="00940DBB" w:rsidRDefault="005B5A7F" w:rsidP="00035210">
      <w:pPr>
        <w:pStyle w:val="berschrift2"/>
      </w:pPr>
      <w:bookmarkStart w:id="116" w:name="_Toc144219276"/>
      <w:bookmarkStart w:id="117" w:name="_Toc144232500"/>
      <w:bookmarkStart w:id="118" w:name="_Toc144475090"/>
      <w:bookmarkStart w:id="119" w:name="_Toc219450452"/>
      <w:r w:rsidRPr="00940DBB">
        <w:lastRenderedPageBreak/>
        <w:t xml:space="preserve">Dürfen Team und </w:t>
      </w:r>
      <w:r w:rsidR="00AC69B7" w:rsidRPr="00940DBB">
        <w:t>Coachin/</w:t>
      </w:r>
      <w:r w:rsidRPr="00940DBB">
        <w:t xml:space="preserve">Coach/Eltern während der </w:t>
      </w:r>
      <w:r w:rsidR="00C71B19" w:rsidRPr="00940DBB">
        <w:t>Übungsphase</w:t>
      </w:r>
      <w:bookmarkEnd w:id="116"/>
      <w:bookmarkEnd w:id="117"/>
      <w:r w:rsidRPr="00940DBB">
        <w:t xml:space="preserve"> kommunizieren?</w:t>
      </w:r>
      <w:bookmarkEnd w:id="118"/>
      <w:bookmarkEnd w:id="119"/>
    </w:p>
    <w:p w14:paraId="5F00DEC2" w14:textId="02B5A36E" w:rsidR="00B37250" w:rsidRPr="00C57F52" w:rsidRDefault="005B5A7F" w:rsidP="00C57F52">
      <w:r w:rsidRPr="00940DBB">
        <w:t xml:space="preserve">Die Teilnehmenden dürfen während der </w:t>
      </w:r>
      <w:r w:rsidR="00C71B19" w:rsidRPr="00940DBB">
        <w:t>Übungsphase</w:t>
      </w:r>
      <w:r w:rsidRPr="00940DBB">
        <w:t>n nicht mit de</w:t>
      </w:r>
      <w:r w:rsidR="00AC69B7" w:rsidRPr="00940DBB">
        <w:t>r Coachin, de</w:t>
      </w:r>
      <w:r w:rsidRPr="00940DBB">
        <w:t>m Coach</w:t>
      </w:r>
      <w:r w:rsidR="006A4237" w:rsidRPr="00940DBB">
        <w:t xml:space="preserve"> oder anderen Personen außerhalb des </w:t>
      </w:r>
      <w:r w:rsidR="0014604F" w:rsidRPr="00940DBB">
        <w:t>Team</w:t>
      </w:r>
      <w:r w:rsidR="006A4237" w:rsidRPr="00940DBB">
        <w:t>bereiches</w:t>
      </w:r>
      <w:r w:rsidRPr="00940DBB">
        <w:t xml:space="preserve"> kommunizieren. Ebenso ist es </w:t>
      </w:r>
      <w:r w:rsidR="00AC69B7" w:rsidRPr="00940DBB">
        <w:t xml:space="preserve">Coachinnen, </w:t>
      </w:r>
      <w:r w:rsidRPr="00940DBB">
        <w:t xml:space="preserve">Coaches und Eltern nicht gestattet, den Teambereich zu betreten oder dem Team durch Zurufe oder Gesten Anweisungen zu geben. </w:t>
      </w:r>
      <w:bookmarkStart w:id="120" w:name="_Toc144219277"/>
      <w:bookmarkStart w:id="121" w:name="_Toc144232501"/>
      <w:bookmarkStart w:id="122" w:name="_Toc144475091"/>
    </w:p>
    <w:p w14:paraId="6372A58C" w14:textId="329A2818" w:rsidR="005B5A7F" w:rsidRPr="00940DBB" w:rsidRDefault="005B5A7F" w:rsidP="00035210">
      <w:pPr>
        <w:pStyle w:val="berschrift2"/>
      </w:pPr>
      <w:bookmarkStart w:id="123" w:name="_Toc219450453"/>
      <w:r w:rsidRPr="00940DBB">
        <w:t>Gibt es Ausnahmen vom Kommunikationsverbot</w:t>
      </w:r>
      <w:bookmarkEnd w:id="120"/>
      <w:bookmarkEnd w:id="121"/>
      <w:r w:rsidRPr="00940DBB">
        <w:t>?</w:t>
      </w:r>
      <w:bookmarkEnd w:id="122"/>
      <w:bookmarkEnd w:id="123"/>
    </w:p>
    <w:p w14:paraId="4045DAE7" w14:textId="7B933B2B" w:rsidR="005B5A7F" w:rsidRPr="00940DBB" w:rsidRDefault="005B5A7F" w:rsidP="005B5A7F">
      <w:r w:rsidRPr="00940DBB">
        <w:t>Coach</w:t>
      </w:r>
      <w:r w:rsidR="00AC69B7" w:rsidRPr="00940DBB">
        <w:t>innen, Coach</w:t>
      </w:r>
      <w:r w:rsidRPr="00940DBB">
        <w:t>es oder Teilnehmende können in Sonderfällen eine Kommunikation beantragen. Die Entscheidung treffen die Schiedsrichter</w:t>
      </w:r>
      <w:r w:rsidR="00525A91" w:rsidRPr="00940DBB">
        <w:t>innen und Schiedsrichter,</w:t>
      </w:r>
      <w:r w:rsidR="006A4237" w:rsidRPr="00940DBB">
        <w:t xml:space="preserve"> bzw.</w:t>
      </w:r>
      <w:r w:rsidR="008611B3" w:rsidRPr="00940DBB">
        <w:t xml:space="preserve"> </w:t>
      </w:r>
      <w:r w:rsidRPr="00940DBB">
        <w:t>die Wettbewerbsleitung. Die Kommunikation kann unter Aufsicht stattfinden.</w:t>
      </w:r>
    </w:p>
    <w:p w14:paraId="52EBB119" w14:textId="0C3AE479" w:rsidR="005B5A7F" w:rsidRPr="00940DBB" w:rsidRDefault="005B5A7F" w:rsidP="00035210">
      <w:pPr>
        <w:pStyle w:val="berschrift2"/>
      </w:pPr>
      <w:bookmarkStart w:id="124" w:name="_Toc144219278"/>
      <w:bookmarkStart w:id="125" w:name="_Toc144232502"/>
      <w:bookmarkStart w:id="126" w:name="_Toc144475092"/>
      <w:bookmarkStart w:id="127" w:name="_Toc219450454"/>
      <w:r w:rsidRPr="00940DBB">
        <w:t>Darf d</w:t>
      </w:r>
      <w:r w:rsidR="00525A91" w:rsidRPr="00940DBB">
        <w:t>ie Coachin oder d</w:t>
      </w:r>
      <w:r w:rsidRPr="00940DBB">
        <w:t>er Coach bei der Punktevergabe</w:t>
      </w:r>
      <w:bookmarkEnd w:id="124"/>
      <w:bookmarkEnd w:id="125"/>
      <w:r w:rsidRPr="00940DBB">
        <w:t xml:space="preserve"> mitreden?</w:t>
      </w:r>
      <w:bookmarkEnd w:id="126"/>
      <w:bookmarkEnd w:id="127"/>
    </w:p>
    <w:p w14:paraId="36F5FC7A" w14:textId="5BB038BE" w:rsidR="005B5A7F" w:rsidRPr="00940DBB" w:rsidRDefault="005B5A7F" w:rsidP="005B5A7F">
      <w:r w:rsidRPr="00940DBB">
        <w:t>De</w:t>
      </w:r>
      <w:r w:rsidR="00525A91" w:rsidRPr="00940DBB">
        <w:t>r Coachin oder de</w:t>
      </w:r>
      <w:r w:rsidRPr="00940DBB">
        <w:t>m Coach ist es nicht erlaubt, auf die Punktevergabe des Teams einzuwirken, z. B. durch Diskussion mit dem Schiedsrichter</w:t>
      </w:r>
      <w:r w:rsidR="006A4237" w:rsidRPr="00940DBB">
        <w:t xml:space="preserve"> </w:t>
      </w:r>
      <w:r w:rsidR="008611B3" w:rsidRPr="00940DBB">
        <w:t xml:space="preserve">oder der Schiedsrichterin </w:t>
      </w:r>
      <w:r w:rsidR="006A4237" w:rsidRPr="00940DBB">
        <w:t xml:space="preserve">bzw. </w:t>
      </w:r>
      <w:r w:rsidRPr="00940DBB">
        <w:t>der Wettbewerbsleitung.</w:t>
      </w:r>
    </w:p>
    <w:p w14:paraId="15E3997B" w14:textId="77777777" w:rsidR="005B5A7F" w:rsidRPr="00940DBB" w:rsidRDefault="005B5A7F" w:rsidP="00035210">
      <w:pPr>
        <w:pStyle w:val="berschrift2"/>
      </w:pPr>
      <w:bookmarkStart w:id="128" w:name="_Toc144475093"/>
      <w:bookmarkStart w:id="129" w:name="_Toc219450455"/>
      <w:r w:rsidRPr="00940DBB">
        <w:t>Darf das Team eine eigene Spielfeldmatte mitbringen?</w:t>
      </w:r>
      <w:bookmarkEnd w:id="128"/>
      <w:bookmarkEnd w:id="129"/>
    </w:p>
    <w:p w14:paraId="5783D042" w14:textId="092A9573" w:rsidR="00407E1F" w:rsidRPr="00940DBB" w:rsidRDefault="005B5A7F" w:rsidP="005B5A7F">
      <w:r w:rsidRPr="00940DBB">
        <w:t>Es ist dem Team nicht gestattet, eine eigene Spielfeldmatte mitzubringen. Die Begrenzung der Möglichkeiten zur Testung von Roboter und Programmierung ist Teil des Wettbewerbs.</w:t>
      </w:r>
    </w:p>
    <w:p w14:paraId="28723D7A" w14:textId="77777777" w:rsidR="002560CE" w:rsidRPr="00940DBB" w:rsidRDefault="002560CE" w:rsidP="002560CE">
      <w:pPr>
        <w:pStyle w:val="berschrift2"/>
      </w:pPr>
      <w:bookmarkStart w:id="130" w:name="_Toc219450456"/>
      <w:r w:rsidRPr="00940DBB">
        <w:t>Mit welchen Wettbewerbsbedingungen auf den Wettbewerbstischen sollte gerechnet werden?</w:t>
      </w:r>
      <w:bookmarkEnd w:id="130"/>
    </w:p>
    <w:p w14:paraId="2C12E4A4" w14:textId="2D2E8F94" w:rsidR="002560CE" w:rsidRPr="00940DBB" w:rsidRDefault="002560CE" w:rsidP="002560CE">
      <w:r w:rsidRPr="00940DBB">
        <w:t>Wir versuchen alle Wettbewerbstische gleich und regelkonform zur Verfügung zu stellen</w:t>
      </w:r>
      <w:r w:rsidR="00BB4967" w:rsidRPr="00940DBB">
        <w:t xml:space="preserve">. Es kann </w:t>
      </w:r>
      <w:r w:rsidRPr="00940DBB">
        <w:t xml:space="preserve">aber dennoch zu Abweichungen kommen, z. B. </w:t>
      </w:r>
      <w:r w:rsidR="00BB4967" w:rsidRPr="00940DBB">
        <w:t xml:space="preserve">durch </w:t>
      </w:r>
      <w:r w:rsidRPr="00940DBB">
        <w:t>unterschiedliche Lichtverhältnisse, Mängel auf den Spielfeldern</w:t>
      </w:r>
      <w:r w:rsidR="0014604F" w:rsidRPr="00940DBB">
        <w:t xml:space="preserve"> oder</w:t>
      </w:r>
      <w:r w:rsidRPr="00940DBB">
        <w:t xml:space="preserve"> Unebenheiten unter der Spielfeldmatte</w:t>
      </w:r>
      <w:r w:rsidR="0014604F" w:rsidRPr="00940DBB">
        <w:t>.</w:t>
      </w:r>
    </w:p>
    <w:p w14:paraId="06580AFA" w14:textId="77777777" w:rsidR="00034E91" w:rsidRPr="00940DBB" w:rsidRDefault="002560CE" w:rsidP="00034E91">
      <w:pPr>
        <w:pStyle w:val="berschrift2"/>
      </w:pPr>
      <w:bookmarkStart w:id="131" w:name="_Dürfen_mehrere_Roboter"/>
      <w:bookmarkStart w:id="132" w:name="_Toc219450457"/>
      <w:bookmarkEnd w:id="131"/>
      <w:r w:rsidRPr="00940DBB">
        <w:t>Dürfen mehrere Roboter oder Ersatzteile mitgebracht werden?</w:t>
      </w:r>
      <w:bookmarkEnd w:id="132"/>
    </w:p>
    <w:p w14:paraId="1E3024B0" w14:textId="48A54781" w:rsidR="00C57F52" w:rsidRPr="00940DBB" w:rsidRDefault="00034E91" w:rsidP="009F231A">
      <w:r w:rsidRPr="00940DBB">
        <w:t>Es dürfen Ersatzteile oder Ersatzcontroller mitgebracht werden. Allerdings darf während des gesamten Wettbewerbs nur ein vollständiger Roboter mitgebracht und verwendet werden. Es ist nicht erlaubt, ein vollständiges Ersatzfahrgestell mitzubringen</w:t>
      </w:r>
      <w:r w:rsidR="00D40646">
        <w:t xml:space="preserve">. </w:t>
      </w:r>
      <w:r w:rsidR="00D40646" w:rsidRPr="00D40646">
        <w:rPr>
          <w:highlight w:val="yellow"/>
        </w:rPr>
        <w:t>Die Elektronik am Roboter, insbesondere der / die Controller, müssen erhalten bleiben. Einzelne Komponenten, z. B. einzelne Sensoren, Motoren oder Servos können entfernt werden. Zudem muss das grundsätzliche Fahrgestell, das Grundlayout und der Antrieb des Roboters erhalten bleiben. Der Roboter muss während des gesamten Wettbewerbs in seinem grundlegenden Aufbau erkennbar derselbe bleiben. Die Einschätzung obliegt den Schiedsrichterinnen und Schiedsrichtern vor Ort</w:t>
      </w:r>
      <w:r w:rsidR="00D40646" w:rsidRPr="00D40646">
        <w:t>.</w:t>
      </w:r>
      <w:r w:rsidR="00D40646" w:rsidRPr="00940DBB">
        <w:t xml:space="preserve"> </w:t>
      </w:r>
    </w:p>
    <w:p w14:paraId="04DC56E8" w14:textId="69A4B09C" w:rsidR="002560CE" w:rsidRPr="00940DBB" w:rsidRDefault="002560CE" w:rsidP="002560CE">
      <w:pPr>
        <w:pStyle w:val="berschrift2"/>
      </w:pPr>
      <w:bookmarkStart w:id="133" w:name="_Toc219450458"/>
      <w:r w:rsidRPr="00940DBB">
        <w:t>Dürfen Werkzeuge mitgebracht werden?</w:t>
      </w:r>
      <w:bookmarkEnd w:id="133"/>
    </w:p>
    <w:p w14:paraId="4F2431AF" w14:textId="6C8A2793" w:rsidR="00034E91" w:rsidRPr="00C57F52" w:rsidRDefault="00034E91" w:rsidP="00C57F52">
      <w:r w:rsidRPr="00940DBB">
        <w:rPr>
          <w:bCs/>
        </w:rPr>
        <w:t>Es ist erlaubt, Werkzeuge mit</w:t>
      </w:r>
      <w:r w:rsidR="00B521DE" w:rsidRPr="00940DBB">
        <w:rPr>
          <w:bCs/>
        </w:rPr>
        <w:t>zu</w:t>
      </w:r>
      <w:r w:rsidRPr="00940DBB">
        <w:rPr>
          <w:bCs/>
        </w:rPr>
        <w:t xml:space="preserve">bringen, um den Roboter zu reparieren oder zu modifizieren. Die Werkzeuge müssen aber sicher sein, dürfen also keine große Verletzungsgefahr darstellen, müssen auf den Tisch des Teams passen und müssen batteriebetrieben sein. Insbesondere folgende Gegenstände sind </w:t>
      </w:r>
      <w:r w:rsidRPr="00940DBB">
        <w:rPr>
          <w:bCs/>
          <w:u w:val="single"/>
        </w:rPr>
        <w:t>nicht</w:t>
      </w:r>
      <w:r w:rsidRPr="00940DBB">
        <w:rPr>
          <w:bCs/>
        </w:rPr>
        <w:t xml:space="preserve"> erlaubt: </w:t>
      </w:r>
      <w:r w:rsidRPr="00940DBB">
        <w:rPr>
          <w:bCs/>
        </w:rPr>
        <w:br/>
        <w:t>3D-Drucker, Sägen, Lötkolben, Messer.</w:t>
      </w:r>
      <w:bookmarkStart w:id="134" w:name="_Toc144219269"/>
      <w:bookmarkStart w:id="135" w:name="_Toc144232503"/>
      <w:bookmarkStart w:id="136" w:name="_Toc144475094"/>
      <w:bookmarkStart w:id="137" w:name="_Toc152926369"/>
    </w:p>
    <w:p w14:paraId="76D9663D" w14:textId="1AABE2B0" w:rsidR="005B5A7F" w:rsidRPr="00940DBB" w:rsidRDefault="005B5A7F" w:rsidP="002366DD">
      <w:pPr>
        <w:pStyle w:val="berschrift1"/>
      </w:pPr>
      <w:bookmarkStart w:id="138" w:name="_Toc219450459"/>
      <w:r w:rsidRPr="00940DBB">
        <w:lastRenderedPageBreak/>
        <w:t xml:space="preserve">Wettbewerbstag: </w:t>
      </w:r>
      <w:r w:rsidR="00BB4967" w:rsidRPr="00940DBB">
        <w:t xml:space="preserve">Saisonaufgabe und </w:t>
      </w:r>
      <w:r w:rsidR="005E1B56" w:rsidRPr="00940DBB">
        <w:t>Tage</w:t>
      </w:r>
      <w:r w:rsidRPr="00940DBB">
        <w:t>saufgabe</w:t>
      </w:r>
      <w:bookmarkEnd w:id="134"/>
      <w:bookmarkEnd w:id="135"/>
      <w:bookmarkEnd w:id="136"/>
      <w:bookmarkEnd w:id="137"/>
      <w:bookmarkEnd w:id="138"/>
    </w:p>
    <w:p w14:paraId="61B76FDD" w14:textId="77777777" w:rsidR="00BB4967" w:rsidRPr="00940DBB" w:rsidRDefault="00BB4967" w:rsidP="00BB4967">
      <w:pPr>
        <w:pStyle w:val="berschrift2"/>
      </w:pPr>
      <w:bookmarkStart w:id="139" w:name="_Toc186821999"/>
      <w:bookmarkStart w:id="140" w:name="_Toc219450460"/>
      <w:bookmarkStart w:id="141" w:name="_Toc144219270"/>
      <w:bookmarkStart w:id="142" w:name="_Toc144232504"/>
      <w:bookmarkStart w:id="143" w:name="_Toc144475095"/>
      <w:r w:rsidRPr="00940DBB">
        <w:t>Was ist die Saisonaufgabe?</w:t>
      </w:r>
      <w:bookmarkEnd w:id="139"/>
      <w:bookmarkEnd w:id="140"/>
    </w:p>
    <w:p w14:paraId="554B6BCB" w14:textId="42489A50" w:rsidR="00BB4967" w:rsidRPr="00940DBB" w:rsidRDefault="00BB4967" w:rsidP="00BB4967">
      <w:pPr>
        <w:ind w:left="576"/>
      </w:pPr>
      <w:r w:rsidRPr="00940DBB">
        <w:t xml:space="preserve">Die Saisonaufgabe besteht aus den Aufgabenstellungen, die am 15. Januar veröffentlicht werden. Eine zusätzliche Überraschungsaufgabe gibt es nicht. </w:t>
      </w:r>
      <w:r w:rsidRPr="00940DBB">
        <w:br/>
        <w:t xml:space="preserve">Am Wettbewerbstag werden die ersten beiden Wertungsläufe allein mit der Saisonaufgabe bestritten. Da der Zusammenbau des Roboters und die Überraschungsaufgabe wegfallen, verkürzen sich die ersten beiden Übungsphasen (früher: </w:t>
      </w:r>
      <w:r w:rsidR="00D33507" w:rsidRPr="00940DBB">
        <w:t>Bau</w:t>
      </w:r>
      <w:r w:rsidR="00C71B19" w:rsidRPr="00940DBB">
        <w:t>phase</w:t>
      </w:r>
      <w:r w:rsidRPr="00940DBB">
        <w:t>n)</w:t>
      </w:r>
      <w:r w:rsidR="009239CE" w:rsidRPr="00940DBB">
        <w:t xml:space="preserve">. </w:t>
      </w:r>
    </w:p>
    <w:p w14:paraId="0D343271" w14:textId="120BD8E0" w:rsidR="005B5A7F" w:rsidRPr="00940DBB" w:rsidRDefault="005B5A7F" w:rsidP="00035210">
      <w:pPr>
        <w:pStyle w:val="berschrift2"/>
      </w:pPr>
      <w:bookmarkStart w:id="144" w:name="_Toc219450461"/>
      <w:r w:rsidRPr="00940DBB">
        <w:t xml:space="preserve">Was ist die </w:t>
      </w:r>
      <w:r w:rsidR="005E1B56" w:rsidRPr="00940DBB">
        <w:t>Tage</w:t>
      </w:r>
      <w:r w:rsidRPr="00940DBB">
        <w:t>saufgabe?</w:t>
      </w:r>
      <w:bookmarkEnd w:id="141"/>
      <w:bookmarkEnd w:id="142"/>
      <w:bookmarkEnd w:id="143"/>
      <w:bookmarkEnd w:id="144"/>
      <w:r w:rsidRPr="00940DBB">
        <w:t xml:space="preserve"> </w:t>
      </w:r>
    </w:p>
    <w:p w14:paraId="2F454162" w14:textId="747E4EC0" w:rsidR="005E1B56" w:rsidRPr="00940DBB" w:rsidRDefault="005E1B56" w:rsidP="005B5A7F">
      <w:r w:rsidRPr="00940DBB">
        <w:t xml:space="preserve">Nach den ersten beiden Wettbewerbsläufen mit der Saisonaufgabe wird die Tagesaufgabe bekannt gegeben. </w:t>
      </w:r>
      <w:r w:rsidR="000F70EF" w:rsidRPr="00940DBB">
        <w:t xml:space="preserve">Dabei handelt es sich um komplett neue Aufgaben auf dem Spielfeld der Saisonaufgabe. Größtenteils werden dabei die Aufgabenobjekte der Saisonaufgabe </w:t>
      </w:r>
      <w:r w:rsidR="00BB4967" w:rsidRPr="00940DBB">
        <w:t>weiterverwendet</w:t>
      </w:r>
      <w:r w:rsidR="000F70EF" w:rsidRPr="00940DBB">
        <w:t>, aber diese stehen z. B. an anderen Stellen oder müssen zu anderen Zielen gebracht werden.</w:t>
      </w:r>
      <w:r w:rsidR="00BB4967" w:rsidRPr="00940DBB">
        <w:t xml:space="preserve"> Um den Teams die Erarbeitung der neuen Aufgaben zu ermöglichen, sind die dazugehörigen Übungsphasen länger als </w:t>
      </w:r>
      <w:r w:rsidR="00B521DE" w:rsidRPr="00940DBB">
        <w:t xml:space="preserve">die </w:t>
      </w:r>
      <w:r w:rsidR="00BB4967" w:rsidRPr="00940DBB">
        <w:t>bei de</w:t>
      </w:r>
      <w:r w:rsidR="00B521DE" w:rsidRPr="00940DBB">
        <w:t>r</w:t>
      </w:r>
      <w:r w:rsidR="00BB4967" w:rsidRPr="00940DBB">
        <w:t xml:space="preserve"> Saisonaufgabe. </w:t>
      </w:r>
    </w:p>
    <w:p w14:paraId="20F5AEFF" w14:textId="143EC11F" w:rsidR="005B5A7F" w:rsidRPr="00940DBB" w:rsidRDefault="005B5A7F" w:rsidP="00035210">
      <w:pPr>
        <w:pStyle w:val="berschrift2"/>
      </w:pPr>
      <w:bookmarkStart w:id="145" w:name="_Toc144219273"/>
      <w:bookmarkStart w:id="146" w:name="_Toc144232507"/>
      <w:bookmarkStart w:id="147" w:name="_Toc144475097"/>
      <w:bookmarkStart w:id="148" w:name="_Toc219450462"/>
      <w:r w:rsidRPr="00940DBB">
        <w:t xml:space="preserve">Wie </w:t>
      </w:r>
      <w:r w:rsidR="0014604F" w:rsidRPr="00940DBB">
        <w:t>erfolgt die Bewertung</w:t>
      </w:r>
      <w:r w:rsidRPr="00940DBB">
        <w:t>?</w:t>
      </w:r>
      <w:bookmarkEnd w:id="145"/>
      <w:bookmarkEnd w:id="146"/>
      <w:bookmarkEnd w:id="147"/>
      <w:bookmarkEnd w:id="148"/>
    </w:p>
    <w:p w14:paraId="675A7657" w14:textId="61150CA2" w:rsidR="00C3786F" w:rsidRPr="00940DBB" w:rsidRDefault="00BB4967" w:rsidP="00C3786F">
      <w:r w:rsidRPr="00940DBB">
        <w:t>Die Punkte aus dem besten</w:t>
      </w:r>
      <w:r w:rsidR="000F70EF" w:rsidRPr="00940DBB">
        <w:t xml:space="preserve"> Lauf der Saisonaufgabe </w:t>
      </w:r>
      <w:r w:rsidRPr="00940DBB">
        <w:t>und die Punkte aus dem besten Lauf der Tagesaufgabe werden</w:t>
      </w:r>
      <w:r w:rsidR="000F70EF" w:rsidRPr="00940DBB">
        <w:t xml:space="preserve"> addiert</w:t>
      </w:r>
      <w:r w:rsidR="0087222B" w:rsidRPr="00940DBB">
        <w:t>. Aus dieser Summe wird die Platzierung beim Wettbewerb ermittelt.</w:t>
      </w:r>
      <w:r w:rsidR="008B1F32" w:rsidRPr="00940DBB">
        <w:t xml:space="preserve"> </w:t>
      </w:r>
      <w:bookmarkStart w:id="149" w:name="_Toc144219282"/>
      <w:bookmarkStart w:id="150" w:name="_Toc144232511"/>
      <w:bookmarkStart w:id="151" w:name="_Toc144475101"/>
      <w:bookmarkStart w:id="152" w:name="_Toc152926371"/>
    </w:p>
    <w:p w14:paraId="7424C31B" w14:textId="50A5731A" w:rsidR="005B5A7F" w:rsidRPr="00940DBB" w:rsidRDefault="005B5A7F" w:rsidP="002366DD">
      <w:pPr>
        <w:pStyle w:val="berschrift1"/>
      </w:pPr>
      <w:bookmarkStart w:id="153" w:name="_Toc219450463"/>
      <w:r w:rsidRPr="00940DBB">
        <w:t xml:space="preserve">Wettbewerbstag: </w:t>
      </w:r>
      <w:r w:rsidR="00C71B19" w:rsidRPr="00940DBB">
        <w:t>Übungsphase</w:t>
      </w:r>
      <w:bookmarkEnd w:id="149"/>
      <w:bookmarkEnd w:id="150"/>
      <w:bookmarkEnd w:id="151"/>
      <w:bookmarkEnd w:id="152"/>
      <w:bookmarkEnd w:id="153"/>
    </w:p>
    <w:p w14:paraId="415DE2C9" w14:textId="206E5421" w:rsidR="005B5A7F" w:rsidRPr="00940DBB" w:rsidRDefault="00225441" w:rsidP="00035210">
      <w:pPr>
        <w:pStyle w:val="berschrift2"/>
      </w:pPr>
      <w:bookmarkStart w:id="154" w:name="_Toc144219283"/>
      <w:bookmarkStart w:id="155" w:name="_Toc144232512"/>
      <w:bookmarkStart w:id="156" w:name="_Toc144475102"/>
      <w:bookmarkStart w:id="157" w:name="_Toc219450464"/>
      <w:r w:rsidRPr="00940DBB">
        <w:t>Was ist eine</w:t>
      </w:r>
      <w:r w:rsidR="005B5A7F" w:rsidRPr="00940DBB">
        <w:t xml:space="preserve"> </w:t>
      </w:r>
      <w:r w:rsidR="00C71B19" w:rsidRPr="00940DBB">
        <w:t>Übungsphase</w:t>
      </w:r>
      <w:bookmarkEnd w:id="154"/>
      <w:bookmarkEnd w:id="155"/>
      <w:r w:rsidR="005B5A7F" w:rsidRPr="00940DBB">
        <w:t>?</w:t>
      </w:r>
      <w:bookmarkEnd w:id="156"/>
      <w:bookmarkEnd w:id="157"/>
    </w:p>
    <w:p w14:paraId="49D21C26" w14:textId="20EBEB2C" w:rsidR="005B5A7F" w:rsidRPr="00940DBB" w:rsidRDefault="005B5A7F" w:rsidP="005B5A7F">
      <w:r w:rsidRPr="00940DBB">
        <w:t xml:space="preserve">Nur in der </w:t>
      </w:r>
      <w:r w:rsidR="00C71B19" w:rsidRPr="00940DBB">
        <w:t>Übungsphase</w:t>
      </w:r>
      <w:r w:rsidRPr="00940DBB">
        <w:t xml:space="preserve"> darf das Team den Roboter umbauen, programmieren, die </w:t>
      </w:r>
      <w:r w:rsidR="0087222B" w:rsidRPr="00940DBB">
        <w:t>A</w:t>
      </w:r>
      <w:r w:rsidRPr="00940DBB">
        <w:t>ufgabe</w:t>
      </w:r>
      <w:r w:rsidR="0087222B" w:rsidRPr="00940DBB">
        <w:t>n</w:t>
      </w:r>
      <w:r w:rsidRPr="00940DBB">
        <w:t xml:space="preserve"> bearbeiten und am Spieltisch Testläufe durchführen. </w:t>
      </w:r>
    </w:p>
    <w:p w14:paraId="761398B3" w14:textId="2DA90CBE" w:rsidR="00035210" w:rsidRPr="00940DBB" w:rsidRDefault="00035210" w:rsidP="00035210">
      <w:pPr>
        <w:pStyle w:val="berschrift2"/>
      </w:pPr>
      <w:bookmarkStart w:id="158" w:name="_Wie_lang_sind"/>
      <w:bookmarkStart w:id="159" w:name="_Toc219450465"/>
      <w:bookmarkEnd w:id="158"/>
      <w:r w:rsidRPr="00940DBB">
        <w:t xml:space="preserve">Wie lang sind die </w:t>
      </w:r>
      <w:r w:rsidR="00C71B19" w:rsidRPr="00940DBB">
        <w:t>Übungsphase</w:t>
      </w:r>
      <w:r w:rsidRPr="00940DBB">
        <w:t>n?</w:t>
      </w:r>
      <w:bookmarkEnd w:id="159"/>
    </w:p>
    <w:p w14:paraId="69B89DA3" w14:textId="1612B736" w:rsidR="00300D4D" w:rsidRPr="00940DBB" w:rsidRDefault="00035210" w:rsidP="00035210">
      <w:r w:rsidRPr="00940DBB">
        <w:t xml:space="preserve">Die </w:t>
      </w:r>
      <w:r w:rsidR="00DF18B3" w:rsidRPr="00940DBB">
        <w:t xml:space="preserve">vier </w:t>
      </w:r>
      <w:r w:rsidR="00C71B19" w:rsidRPr="00940DBB">
        <w:t>Übungsphase</w:t>
      </w:r>
      <w:r w:rsidRPr="00940DBB">
        <w:t xml:space="preserve">n sind unterschiedlich lang. </w:t>
      </w:r>
      <w:r w:rsidR="00B521DE" w:rsidRPr="00940DBB">
        <w:t>In der Regel dauer</w:t>
      </w:r>
      <w:r w:rsidR="005E78B3" w:rsidRPr="00940DBB">
        <w:t>t die erste Übungsphase der Saisonaufgabe 45 Minuten und die zweite</w:t>
      </w:r>
      <w:r w:rsidR="00B521DE" w:rsidRPr="00940DBB">
        <w:t xml:space="preserve"> Übungsphase der Saisonaufgabe 30 Minuten. Bei der Tagesaufgabe dauert die erste Übungsphase 120 Minute und die zweite 60 Minuten.</w:t>
      </w:r>
    </w:p>
    <w:p w14:paraId="5D9CB59D" w14:textId="109B24B4" w:rsidR="00300D4D" w:rsidRPr="00940DBB" w:rsidRDefault="00300D4D" w:rsidP="00035210">
      <w:pPr>
        <w:pStyle w:val="berschrift2"/>
      </w:pPr>
      <w:bookmarkStart w:id="160" w:name="_Toc219450466"/>
      <w:bookmarkStart w:id="161" w:name="_Toc144219286"/>
      <w:bookmarkStart w:id="162" w:name="_Toc144232515"/>
      <w:bookmarkStart w:id="163" w:name="_Toc144475104"/>
      <w:r w:rsidRPr="00940DBB">
        <w:t>Darf schon vor der ersten Übungsphase auf dem Wettbewerbstisch geübt werden?</w:t>
      </w:r>
      <w:bookmarkEnd w:id="160"/>
    </w:p>
    <w:p w14:paraId="35AF7D42" w14:textId="2224C684" w:rsidR="00300D4D" w:rsidRPr="00940DBB" w:rsidRDefault="00300D4D" w:rsidP="00300D4D">
      <w:r w:rsidRPr="00940DBB">
        <w:t>Vor der ersten Übungsphase dürfen auf dem Wettbewerbstisch vom Roboter keine Testfahrten gemacht werden. Aber es dürfen Sensorwerte eingelesen werden.</w:t>
      </w:r>
    </w:p>
    <w:p w14:paraId="09D48A11" w14:textId="75BFE40D" w:rsidR="005B5A7F" w:rsidRPr="00940DBB" w:rsidRDefault="005B5A7F" w:rsidP="00035210">
      <w:pPr>
        <w:pStyle w:val="berschrift2"/>
      </w:pPr>
      <w:bookmarkStart w:id="164" w:name="_Toc219450467"/>
      <w:r w:rsidRPr="00940DBB">
        <w:t>Gibt es Vorgaben zur Übertragung von Programmen auf den Roboter</w:t>
      </w:r>
      <w:bookmarkEnd w:id="161"/>
      <w:bookmarkEnd w:id="162"/>
      <w:r w:rsidRPr="00940DBB">
        <w:t>?</w:t>
      </w:r>
      <w:bookmarkEnd w:id="163"/>
      <w:bookmarkEnd w:id="164"/>
    </w:p>
    <w:p w14:paraId="59222189" w14:textId="0B1D1F80" w:rsidR="00B37250" w:rsidRPr="00940DBB" w:rsidRDefault="005B5A7F" w:rsidP="00C57F52">
      <w:r w:rsidRPr="00940DBB">
        <w:t xml:space="preserve">Die Übertragung hat immer am Teamtisch und kabelgebunden stattzufinden. </w:t>
      </w:r>
      <w:r w:rsidR="002C35C8" w:rsidRPr="00940DBB">
        <w:t>Eine k</w:t>
      </w:r>
      <w:r w:rsidRPr="00940DBB">
        <w:t>abellose Übertragung ist nur dann gestattet, wenn es keine andere Möglichkeit zum Überspielen gibt (z. B. bei Tablets).</w:t>
      </w:r>
      <w:r w:rsidR="006A4237" w:rsidRPr="00940DBB">
        <w:t xml:space="preserve"> Diese muss dennoch am Teamtisch erfolgen.</w:t>
      </w:r>
    </w:p>
    <w:p w14:paraId="4B02B2E2" w14:textId="77777777" w:rsidR="005B5A7F" w:rsidRPr="00940DBB" w:rsidRDefault="005B5A7F" w:rsidP="00035210">
      <w:pPr>
        <w:pStyle w:val="berschrift2"/>
      </w:pPr>
      <w:bookmarkStart w:id="165" w:name="_Toc144219287"/>
      <w:bookmarkStart w:id="166" w:name="_Toc144232516"/>
      <w:bookmarkStart w:id="167" w:name="_Toc144475105"/>
      <w:bookmarkStart w:id="168" w:name="_Toc219450468"/>
      <w:r w:rsidRPr="00940DBB">
        <w:t>Wie sind die Bedingungen für Testläufe</w:t>
      </w:r>
      <w:bookmarkEnd w:id="165"/>
      <w:bookmarkEnd w:id="166"/>
      <w:r w:rsidRPr="00940DBB">
        <w:t>?</w:t>
      </w:r>
      <w:bookmarkEnd w:id="167"/>
      <w:bookmarkEnd w:id="168"/>
      <w:r w:rsidRPr="00940DBB">
        <w:t xml:space="preserve"> </w:t>
      </w:r>
    </w:p>
    <w:p w14:paraId="4D2C4E89" w14:textId="28E201A0" w:rsidR="00034E91" w:rsidRPr="00940DBB" w:rsidRDefault="005B5A7F" w:rsidP="00B37250">
      <w:r w:rsidRPr="00940DBB">
        <w:t xml:space="preserve">Laptops und Tablets müssen während der </w:t>
      </w:r>
      <w:r w:rsidR="00C71B19" w:rsidRPr="00940DBB">
        <w:t>Übungsphase</w:t>
      </w:r>
      <w:r w:rsidRPr="00940DBB">
        <w:t xml:space="preserve"> am Teamtisch verbleiben. Außerdem muss ein zu testendes Programm bereits am Teamtisch übertragen </w:t>
      </w:r>
      <w:r w:rsidRPr="00940DBB">
        <w:lastRenderedPageBreak/>
        <w:t>worden sein, bevor man sich mit dem Roboter auf den Weg zum Spieltisch macht.</w:t>
      </w:r>
      <w:r w:rsidR="005613C2" w:rsidRPr="00940DBB">
        <w:t xml:space="preserve"> Teams dürfen sich nur am </w:t>
      </w:r>
      <w:r w:rsidR="005B47FF" w:rsidRPr="00940DBB">
        <w:t xml:space="preserve">zugewiesenen </w:t>
      </w:r>
      <w:r w:rsidR="005613C2" w:rsidRPr="00940DBB">
        <w:t>Spieltisch anstellen, wenn sie einen Roboter in der Hand haben.</w:t>
      </w:r>
    </w:p>
    <w:p w14:paraId="1A8D8FB8" w14:textId="77777777" w:rsidR="005B5A7F" w:rsidRPr="00940DBB" w:rsidRDefault="005B5A7F" w:rsidP="00035210">
      <w:pPr>
        <w:pStyle w:val="berschrift2"/>
      </w:pPr>
      <w:bookmarkStart w:id="169" w:name="_Toc144219288"/>
      <w:bookmarkStart w:id="170" w:name="_Toc144232517"/>
      <w:bookmarkStart w:id="171" w:name="_Toc144475106"/>
      <w:bookmarkStart w:id="172" w:name="_Toc219450469"/>
      <w:r w:rsidRPr="00940DBB">
        <w:t>Verbot der Behinderung anderer Teams</w:t>
      </w:r>
      <w:bookmarkEnd w:id="169"/>
      <w:bookmarkEnd w:id="170"/>
      <w:bookmarkEnd w:id="171"/>
      <w:bookmarkEnd w:id="172"/>
    </w:p>
    <w:p w14:paraId="43CF350C" w14:textId="77777777" w:rsidR="005B5A7F" w:rsidRPr="00940DBB" w:rsidRDefault="005B5A7F" w:rsidP="005B5A7F">
      <w:r w:rsidRPr="00940DBB">
        <w:t>Es ist verboten, die Funkkommunikation anderer Teams zu stören oder zu behindern.</w:t>
      </w:r>
    </w:p>
    <w:p w14:paraId="7F32F7D4" w14:textId="77777777" w:rsidR="005B5A7F" w:rsidRPr="00940DBB" w:rsidRDefault="005B5A7F" w:rsidP="00035210">
      <w:pPr>
        <w:pStyle w:val="berschrift2"/>
      </w:pPr>
      <w:bookmarkStart w:id="173" w:name="_Toc144219289"/>
      <w:bookmarkStart w:id="174" w:name="_Toc144232518"/>
      <w:bookmarkStart w:id="175" w:name="_Toc144475107"/>
      <w:bookmarkStart w:id="176" w:name="_Toc219450470"/>
      <w:r w:rsidRPr="00940DBB">
        <w:t>Darf das Team Papier oder andere Hilfsmittel nutzen?</w:t>
      </w:r>
      <w:bookmarkEnd w:id="173"/>
      <w:bookmarkEnd w:id="174"/>
      <w:bookmarkEnd w:id="175"/>
      <w:bookmarkEnd w:id="176"/>
    </w:p>
    <w:p w14:paraId="615A847D" w14:textId="7138A094" w:rsidR="005B5A7F" w:rsidRPr="00940DBB" w:rsidRDefault="005B5A7F" w:rsidP="005B5A7F">
      <w:r w:rsidRPr="00940DBB">
        <w:t xml:space="preserve">Maßband (zur Überprüfung der Robotergröße) oder Stifte und Papier (für Notizen) dürfen mitgebracht werden. </w:t>
      </w:r>
      <w:r w:rsidR="003E6CE3" w:rsidRPr="00940DBB">
        <w:t xml:space="preserve">Dokumentationen über den Roboter sowie Aufgabenstellungen und Regeln sind ebenfalls erlaubt. </w:t>
      </w:r>
      <w:r w:rsidR="00CC0F7D" w:rsidRPr="00940DBB">
        <w:t xml:space="preserve">Die </w:t>
      </w:r>
      <w:r w:rsidRPr="00940DBB">
        <w:t>mitgebrachte</w:t>
      </w:r>
      <w:r w:rsidR="003E6CE3" w:rsidRPr="00940DBB">
        <w:t xml:space="preserve">n Dokumente dürfen jedoch </w:t>
      </w:r>
      <w:r w:rsidRPr="00940DBB">
        <w:t>nicht zum Austausch von Nachrichten mit de</w:t>
      </w:r>
      <w:r w:rsidR="00525A91" w:rsidRPr="00940DBB">
        <w:t>r Coachin, de</w:t>
      </w:r>
      <w:r w:rsidRPr="00940DBB">
        <w:t>m Coach</w:t>
      </w:r>
      <w:r w:rsidR="002C35C8" w:rsidRPr="00940DBB">
        <w:t xml:space="preserve"> oder anderen Personen außerhalb des Teambereiches</w:t>
      </w:r>
      <w:r w:rsidRPr="00940DBB">
        <w:t xml:space="preserve"> verwendet werden.</w:t>
      </w:r>
    </w:p>
    <w:p w14:paraId="68998EA4" w14:textId="77777777" w:rsidR="005B5A7F" w:rsidRPr="00940DBB" w:rsidRDefault="005B5A7F" w:rsidP="00035210">
      <w:pPr>
        <w:pStyle w:val="berschrift2"/>
      </w:pPr>
      <w:bookmarkStart w:id="177" w:name="_Toc144219290"/>
      <w:bookmarkStart w:id="178" w:name="_Toc144232519"/>
      <w:bookmarkStart w:id="179" w:name="_Toc144475108"/>
      <w:bookmarkStart w:id="180" w:name="_Toc219450471"/>
      <w:r w:rsidRPr="00940DBB">
        <w:t>Wofür ist der Roboterparkplatz da?</w:t>
      </w:r>
      <w:bookmarkEnd w:id="177"/>
      <w:bookmarkEnd w:id="178"/>
      <w:bookmarkEnd w:id="179"/>
      <w:bookmarkEnd w:id="180"/>
    </w:p>
    <w:p w14:paraId="47E57B59" w14:textId="180D6147" w:rsidR="00C3786F" w:rsidRPr="00940DBB" w:rsidRDefault="005B5A7F" w:rsidP="00C3786F">
      <w:pPr>
        <w:rPr>
          <w:rFonts w:ascii="Calibri Light" w:eastAsiaTheme="majorEastAsia" w:hAnsi="Calibri Light" w:cstheme="majorBidi"/>
          <w:b/>
          <w:color w:val="365F91" w:themeColor="accent1" w:themeShade="BF"/>
          <w:sz w:val="36"/>
          <w:szCs w:val="28"/>
        </w:rPr>
      </w:pPr>
      <w:r w:rsidRPr="00940DBB">
        <w:t xml:space="preserve">Der Roboter </w:t>
      </w:r>
      <w:r w:rsidR="00685FC1" w:rsidRPr="00940DBB">
        <w:t xml:space="preserve">(inkl. Startmodul) </w:t>
      </w:r>
      <w:r w:rsidRPr="00940DBB">
        <w:t xml:space="preserve">muss </w:t>
      </w:r>
      <w:r w:rsidRPr="00940DBB">
        <w:rPr>
          <w:b/>
        </w:rPr>
        <w:t xml:space="preserve">vor Ablauf der </w:t>
      </w:r>
      <w:r w:rsidR="00B521DE" w:rsidRPr="00940DBB">
        <w:rPr>
          <w:b/>
        </w:rPr>
        <w:t>Übungsphase</w:t>
      </w:r>
      <w:r w:rsidRPr="00940DBB">
        <w:t xml:space="preserve"> auf den jeweiligen </w:t>
      </w:r>
      <w:r w:rsidRPr="00940DBB">
        <w:rPr>
          <w:b/>
        </w:rPr>
        <w:t>Roboterparkplatz</w:t>
      </w:r>
      <w:r w:rsidRPr="00940DBB">
        <w:t xml:space="preserve"> gestellt werden. Ein Roboter, der nach Ablauf der Zeit abgegeben wird, darf </w:t>
      </w:r>
      <w:r w:rsidR="00040600" w:rsidRPr="00940DBB">
        <w:t>an</w:t>
      </w:r>
      <w:r w:rsidRPr="00940DBB">
        <w:t xml:space="preserve"> der kommenden Wertungsrunde nicht teilnehmen.</w:t>
      </w:r>
      <w:bookmarkStart w:id="181" w:name="_Toc144219291"/>
      <w:bookmarkStart w:id="182" w:name="_Toc144232520"/>
      <w:bookmarkStart w:id="183" w:name="_Toc144475109"/>
      <w:bookmarkStart w:id="184" w:name="_Toc152926372"/>
    </w:p>
    <w:p w14:paraId="7B435840" w14:textId="147AD90D" w:rsidR="005B5A7F" w:rsidRPr="00940DBB" w:rsidRDefault="005B5A7F" w:rsidP="002366DD">
      <w:pPr>
        <w:pStyle w:val="berschrift1"/>
      </w:pPr>
      <w:bookmarkStart w:id="185" w:name="_Toc219450472"/>
      <w:r w:rsidRPr="00940DBB">
        <w:t>Wettbewerbstag: Roboter-Check</w:t>
      </w:r>
      <w:bookmarkEnd w:id="181"/>
      <w:bookmarkEnd w:id="182"/>
      <w:bookmarkEnd w:id="183"/>
      <w:bookmarkEnd w:id="184"/>
      <w:bookmarkEnd w:id="185"/>
    </w:p>
    <w:p w14:paraId="619D7873" w14:textId="77777777" w:rsidR="005B5A7F" w:rsidRPr="00940DBB" w:rsidRDefault="005B5A7F" w:rsidP="00035210">
      <w:pPr>
        <w:pStyle w:val="berschrift2"/>
      </w:pPr>
      <w:bookmarkStart w:id="186" w:name="_Toc144219292"/>
      <w:bookmarkStart w:id="187" w:name="_Toc144232521"/>
      <w:bookmarkStart w:id="188" w:name="_Toc144475110"/>
      <w:bookmarkStart w:id="189" w:name="_Toc219450473"/>
      <w:r w:rsidRPr="00940DBB">
        <w:t>Darf das Team noch Änderungen vornehmen?</w:t>
      </w:r>
      <w:bookmarkEnd w:id="186"/>
      <w:bookmarkEnd w:id="187"/>
      <w:bookmarkEnd w:id="188"/>
      <w:bookmarkEnd w:id="189"/>
    </w:p>
    <w:p w14:paraId="7122AE83" w14:textId="4883FA13" w:rsidR="005B5A7F" w:rsidRPr="00940DBB" w:rsidRDefault="005B5A7F" w:rsidP="005B5A7F">
      <w:r w:rsidRPr="00940DBB">
        <w:t xml:space="preserve">Außerhalb der </w:t>
      </w:r>
      <w:r w:rsidR="00C71B19" w:rsidRPr="00940DBB">
        <w:t>Übungsphase</w:t>
      </w:r>
      <w:r w:rsidR="00685FC1" w:rsidRPr="00940DBB">
        <w:t>n</w:t>
      </w:r>
      <w:r w:rsidRPr="00940DBB">
        <w:t xml:space="preserve"> ist es dem Team nicht gestattet, den Roboter zu verändern oder zu tauschen. Auch dürfen keine Batterien ausgewechselt oder Programme heruntergeladen werden. Es darf nicht programmiert werden.</w:t>
      </w:r>
    </w:p>
    <w:p w14:paraId="5A8DD684" w14:textId="0CB71910" w:rsidR="005B5A7F" w:rsidRPr="00940DBB" w:rsidRDefault="0002055E" w:rsidP="00570AB8">
      <w:pPr>
        <w:pStyle w:val="Default"/>
        <w:rPr>
          <w:lang w:val="de-DE"/>
        </w:rPr>
      </w:pPr>
      <w:bookmarkStart w:id="190" w:name="_Toc144232522"/>
      <w:bookmarkStart w:id="191" w:name="_Toc144475111"/>
      <w:r w:rsidRPr="00940DBB">
        <w:rPr>
          <w:lang w:val="de-DE"/>
        </w:rPr>
        <w:t xml:space="preserve">Bedingungen </w:t>
      </w:r>
      <w:r w:rsidR="005B5A7F" w:rsidRPr="00940DBB">
        <w:rPr>
          <w:lang w:val="de-DE"/>
        </w:rPr>
        <w:t>des Roboter-Checks</w:t>
      </w:r>
      <w:bookmarkEnd w:id="190"/>
      <w:bookmarkEnd w:id="191"/>
    </w:p>
    <w:p w14:paraId="70558AE6" w14:textId="6770CDCA" w:rsidR="005B5A7F" w:rsidRPr="00940DBB" w:rsidRDefault="00C57F52" w:rsidP="00035210">
      <w:pPr>
        <w:pStyle w:val="berschrift2"/>
      </w:pPr>
      <w:bookmarkStart w:id="192" w:name="_Toc144219293"/>
      <w:bookmarkStart w:id="193" w:name="_Toc144232524"/>
      <w:bookmarkStart w:id="194" w:name="_Toc144475113"/>
      <w:bookmarkStart w:id="195" w:name="_Toc219450474"/>
      <w:r w:rsidRPr="00C57F52">
        <w:rPr>
          <w:highlight w:val="yellow"/>
        </w:rPr>
        <w:t>Funkkommunikation</w:t>
      </w:r>
      <w:r w:rsidR="005B5A7F" w:rsidRPr="00940DBB">
        <w:t xml:space="preserve"> aus</w:t>
      </w:r>
      <w:bookmarkEnd w:id="192"/>
      <w:bookmarkEnd w:id="193"/>
      <w:bookmarkEnd w:id="194"/>
      <w:bookmarkEnd w:id="195"/>
    </w:p>
    <w:p w14:paraId="1CBE7B90" w14:textId="0EE0B60E" w:rsidR="005B5A7F" w:rsidRPr="00940DBB" w:rsidRDefault="005B5A7F" w:rsidP="005B5A7F">
      <w:pPr>
        <w:rPr>
          <w:rFonts w:asciiTheme="majorHAnsi" w:hAnsiTheme="majorHAnsi"/>
        </w:rPr>
      </w:pPr>
      <w:r w:rsidRPr="00940DBB">
        <w:t>Bluetooth</w:t>
      </w:r>
      <w:r w:rsidR="00C57F52">
        <w:t>,</w:t>
      </w:r>
      <w:r w:rsidRPr="00940DBB">
        <w:t xml:space="preserve"> WiFi/WLAN </w:t>
      </w:r>
      <w:r w:rsidR="00C57F52" w:rsidRPr="00C57F52">
        <w:rPr>
          <w:highlight w:val="yellow"/>
        </w:rPr>
        <w:t>oder andere Funkkommunikation</w:t>
      </w:r>
      <w:r w:rsidR="00C57F52">
        <w:t xml:space="preserve"> </w:t>
      </w:r>
      <w:r w:rsidRPr="00940DBB">
        <w:t xml:space="preserve">müssen ausgeschaltet sein. </w:t>
      </w:r>
      <w:r w:rsidR="00C57D39" w:rsidRPr="00C57D39">
        <w:rPr>
          <w:highlight w:val="yellow"/>
        </w:rPr>
        <w:t xml:space="preserve">Falls es technisch nicht möglich ist, </w:t>
      </w:r>
      <w:r w:rsidR="00C57F52">
        <w:rPr>
          <w:highlight w:val="yellow"/>
        </w:rPr>
        <w:t>Funk</w:t>
      </w:r>
      <w:r w:rsidR="00C57D39" w:rsidRPr="00C57D39">
        <w:rPr>
          <w:highlight w:val="yellow"/>
        </w:rPr>
        <w:t xml:space="preserve"> auszuschalten, darf es eingeschalten bleiben. Jedoch darf es auf keinen Fall verwendet werden.</w:t>
      </w:r>
    </w:p>
    <w:p w14:paraId="52970D44" w14:textId="2D2D781C" w:rsidR="005B5A7F" w:rsidRPr="00940DBB" w:rsidRDefault="005B5A7F" w:rsidP="00035210">
      <w:pPr>
        <w:pStyle w:val="berschrift2"/>
      </w:pPr>
      <w:bookmarkStart w:id="196" w:name="_Toc144219294"/>
      <w:bookmarkStart w:id="197" w:name="_Toc144232526"/>
      <w:bookmarkStart w:id="198" w:name="_Toc144475114"/>
      <w:bookmarkStart w:id="199" w:name="_Toc219450475"/>
      <w:r w:rsidRPr="00940DBB">
        <w:t>SD-Karte</w:t>
      </w:r>
      <w:bookmarkEnd w:id="196"/>
      <w:bookmarkEnd w:id="197"/>
      <w:bookmarkEnd w:id="198"/>
      <w:r w:rsidR="00113E5C" w:rsidRPr="00940DBB">
        <w:t>n und USB-Sticks</w:t>
      </w:r>
      <w:bookmarkEnd w:id="199"/>
    </w:p>
    <w:p w14:paraId="07E4CE43" w14:textId="2915A339" w:rsidR="005B5A7F" w:rsidRPr="00940DBB" w:rsidRDefault="00113E5C" w:rsidP="005B5A7F">
      <w:r w:rsidRPr="00940DBB">
        <w:t>SD-Karte und USB-Sticks müssen</w:t>
      </w:r>
      <w:r w:rsidR="005B5A7F" w:rsidRPr="00940DBB">
        <w:t xml:space="preserve"> vor Abgabe des Roboters eingesetzt worden sein und </w:t>
      </w:r>
      <w:r w:rsidRPr="00940DBB">
        <w:t>dürfen</w:t>
      </w:r>
      <w:r w:rsidR="005B5A7F" w:rsidRPr="00940DBB">
        <w:t xml:space="preserve"> bis zur nächsten </w:t>
      </w:r>
      <w:r w:rsidR="00C71B19" w:rsidRPr="00940DBB">
        <w:t>Übungsphase</w:t>
      </w:r>
      <w:r w:rsidR="005B5A7F" w:rsidRPr="00940DBB">
        <w:t xml:space="preserve"> nicht mehr getauscht werden.</w:t>
      </w:r>
    </w:p>
    <w:p w14:paraId="20AFD571" w14:textId="77777777" w:rsidR="00B37250" w:rsidRPr="00940DBB" w:rsidRDefault="00B37250">
      <w:pPr>
        <w:spacing w:after="200"/>
        <w:ind w:left="720" w:hanging="720"/>
        <w:rPr>
          <w:rFonts w:ascii="Calibri Light" w:eastAsiaTheme="minorHAnsi" w:hAnsi="Calibri Light"/>
          <w:b/>
          <w:i/>
          <w:color w:val="C00000"/>
          <w:sz w:val="28"/>
          <w:szCs w:val="28"/>
        </w:rPr>
      </w:pPr>
      <w:bookmarkStart w:id="200" w:name="_Toc144232527"/>
      <w:bookmarkStart w:id="201" w:name="_Toc144475116"/>
      <w:r w:rsidRPr="00940DBB">
        <w:br w:type="page"/>
      </w:r>
    </w:p>
    <w:p w14:paraId="6BD966E8" w14:textId="016527AD" w:rsidR="005B5A7F" w:rsidRPr="00940DBB" w:rsidRDefault="005B5A7F" w:rsidP="00570AB8">
      <w:pPr>
        <w:pStyle w:val="Default"/>
        <w:rPr>
          <w:lang w:val="de-DE"/>
        </w:rPr>
      </w:pPr>
      <w:r w:rsidRPr="00940DBB">
        <w:rPr>
          <w:lang w:val="de-DE"/>
        </w:rPr>
        <w:lastRenderedPageBreak/>
        <w:t>Durchführung des Roboter-Checks</w:t>
      </w:r>
      <w:bookmarkEnd w:id="200"/>
      <w:bookmarkEnd w:id="201"/>
    </w:p>
    <w:p w14:paraId="0E4DB4D1" w14:textId="019EEBA1" w:rsidR="005B5A7F" w:rsidRPr="00940DBB" w:rsidRDefault="005B5A7F" w:rsidP="00035210">
      <w:pPr>
        <w:pStyle w:val="berschrift2"/>
      </w:pPr>
      <w:bookmarkStart w:id="202" w:name="_Toc144219296"/>
      <w:bookmarkStart w:id="203" w:name="_Toc144232528"/>
      <w:bookmarkStart w:id="204" w:name="_Toc144475117"/>
      <w:bookmarkStart w:id="205" w:name="_Toc219450476"/>
      <w:r w:rsidRPr="00940DBB">
        <w:t>Was überprüfen die Schiedsrichter</w:t>
      </w:r>
      <w:r w:rsidR="0087222B" w:rsidRPr="00940DBB">
        <w:t>innen und Schiedsrichter</w:t>
      </w:r>
      <w:r w:rsidRPr="00940DBB">
        <w:t>?</w:t>
      </w:r>
      <w:bookmarkEnd w:id="202"/>
      <w:bookmarkEnd w:id="203"/>
      <w:bookmarkEnd w:id="204"/>
      <w:bookmarkEnd w:id="205"/>
    </w:p>
    <w:p w14:paraId="16E17745" w14:textId="7AA62B2F" w:rsidR="00C3786F" w:rsidRPr="00940DBB" w:rsidRDefault="005B5A7F" w:rsidP="00300D4D">
      <w:r w:rsidRPr="00940DBB">
        <w:t>Der Roboter wird von den Schiedsrichter</w:t>
      </w:r>
      <w:r w:rsidR="0087222B" w:rsidRPr="00940DBB">
        <w:t>innen und Schiedsrichter</w:t>
      </w:r>
      <w:r w:rsidRPr="00940DBB">
        <w:t xml:space="preserve">n auf Einhaltung der Vorgaben (z. B. </w:t>
      </w:r>
      <w:r w:rsidR="00A80B7B" w:rsidRPr="00940DBB">
        <w:t>maximale Anzahl an Motoren,</w:t>
      </w:r>
      <w:r w:rsidRPr="00940DBB">
        <w:t xml:space="preserve"> deaktiviertes Bluetooth/WLAN)</w:t>
      </w:r>
      <w:r w:rsidR="00A80B7B" w:rsidRPr="00940DBB">
        <w:t xml:space="preserve">, Gewicht </w:t>
      </w:r>
      <w:r w:rsidRPr="00940DBB">
        <w:t>und Größe, max</w:t>
      </w:r>
      <w:r w:rsidR="00CC0F7D" w:rsidRPr="00940DBB">
        <w:t>.</w:t>
      </w:r>
      <w:r w:rsidRPr="00940DBB">
        <w:t xml:space="preserve"> 25cm x 25cm x 25cm, geprüft. Dabei ist zu beachten, dass das Startmodul zusammen mit dem Roboter in die 25cm x 25cm x 25cm passen muss</w:t>
      </w:r>
      <w:r w:rsidR="002C35C8" w:rsidRPr="00940DBB">
        <w:t xml:space="preserve"> und daher mit abgegeben werden muss</w:t>
      </w:r>
      <w:r w:rsidRPr="00940DBB">
        <w:t>.</w:t>
      </w:r>
      <w:r w:rsidR="00D92B31" w:rsidRPr="00940DBB">
        <w:t xml:space="preserve"> Wenn es Zweifel </w:t>
      </w:r>
      <w:proofErr w:type="gramStart"/>
      <w:r w:rsidR="00D92B31" w:rsidRPr="00940DBB">
        <w:t>daran gibt</w:t>
      </w:r>
      <w:proofErr w:type="gramEnd"/>
      <w:r w:rsidR="00D92B31" w:rsidRPr="00940DBB">
        <w:t xml:space="preserve">, </w:t>
      </w:r>
      <w:r w:rsidR="00113E5C" w:rsidRPr="00940DBB">
        <w:t xml:space="preserve">dass Bluetooth und WLAN ausgeschalten sind, </w:t>
      </w:r>
      <w:r w:rsidR="00D92B31" w:rsidRPr="00940DBB">
        <w:t xml:space="preserve">muss das Team in der Lage sein, zu zeigen, wie die drahtlose Übertragung deaktiviert werden kann. Kann das Team dies nicht tun, wird davon ausgegangen, dass die Funkübertragung nicht deaktiviert wurde. </w:t>
      </w:r>
      <w:bookmarkStart w:id="206" w:name="_Toc144232530"/>
      <w:bookmarkStart w:id="207" w:name="_Toc144475119"/>
    </w:p>
    <w:p w14:paraId="0D8C3404" w14:textId="7B7D743E" w:rsidR="005B5A7F" w:rsidRPr="00940DBB" w:rsidRDefault="005B5A7F" w:rsidP="00570AB8">
      <w:pPr>
        <w:pStyle w:val="Default"/>
        <w:rPr>
          <w:lang w:val="de-DE"/>
        </w:rPr>
      </w:pPr>
      <w:r w:rsidRPr="00940DBB">
        <w:rPr>
          <w:lang w:val="de-DE"/>
        </w:rPr>
        <w:t>Wenn der Roboter nicht regelkonform ist</w:t>
      </w:r>
      <w:bookmarkEnd w:id="206"/>
      <w:bookmarkEnd w:id="207"/>
    </w:p>
    <w:p w14:paraId="56B43A38" w14:textId="77777777" w:rsidR="005B5A7F" w:rsidRPr="00940DBB" w:rsidRDefault="005B5A7F" w:rsidP="00035210">
      <w:pPr>
        <w:pStyle w:val="berschrift2"/>
      </w:pPr>
      <w:bookmarkStart w:id="208" w:name="_Toc144219298"/>
      <w:bookmarkStart w:id="209" w:name="_Toc144232531"/>
      <w:bookmarkStart w:id="210" w:name="_Toc144475120"/>
      <w:bookmarkStart w:id="211" w:name="_Toc219450477"/>
      <w:r w:rsidRPr="00940DBB">
        <w:t>Korrekturzeit</w:t>
      </w:r>
      <w:bookmarkEnd w:id="208"/>
      <w:bookmarkEnd w:id="209"/>
      <w:bookmarkEnd w:id="210"/>
      <w:bookmarkEnd w:id="211"/>
    </w:p>
    <w:p w14:paraId="5B2A5C18" w14:textId="192865C9" w:rsidR="005B5A7F" w:rsidRPr="00940DBB" w:rsidRDefault="005B5A7F" w:rsidP="005B5A7F">
      <w:r w:rsidRPr="00940DBB">
        <w:t xml:space="preserve">Wird vor dem Beginn einer Runde eine Verletzung der Regeln festgestellt (z. B. der Roboter ist zu hoch), erhält das Team </w:t>
      </w:r>
      <w:r w:rsidRPr="002C4D9D">
        <w:rPr>
          <w:b/>
          <w:bCs/>
        </w:rPr>
        <w:t>drei Minuten Zeit</w:t>
      </w:r>
      <w:r w:rsidRPr="00940DBB">
        <w:t xml:space="preserve">, um den Mangel zu beheben. </w:t>
      </w:r>
      <w:r w:rsidRPr="00940DBB">
        <w:br/>
        <w:t xml:space="preserve">Die Korrektur muss direkt am Roboterparkplatz stattfinden. Ist der Mangel nach der Zeit nicht behoben, kann der Roboter </w:t>
      </w:r>
      <w:r w:rsidR="005B47FF" w:rsidRPr="00940DBB">
        <w:t xml:space="preserve">an </w:t>
      </w:r>
      <w:r w:rsidRPr="00940DBB">
        <w:t xml:space="preserve">der Runde nicht teilnehmen. </w:t>
      </w:r>
    </w:p>
    <w:p w14:paraId="031BF830" w14:textId="77777777" w:rsidR="005B5A7F" w:rsidRPr="00940DBB" w:rsidRDefault="005B5A7F" w:rsidP="00035210">
      <w:pPr>
        <w:pStyle w:val="berschrift2"/>
      </w:pPr>
      <w:bookmarkStart w:id="212" w:name="_Toc144219299"/>
      <w:bookmarkStart w:id="213" w:name="_Toc144232532"/>
      <w:bookmarkStart w:id="214" w:name="_Toc144475121"/>
      <w:bookmarkStart w:id="215" w:name="_Toc219450478"/>
      <w:r w:rsidRPr="00940DBB">
        <w:t>Kein Programm vorhanden</w:t>
      </w:r>
      <w:bookmarkEnd w:id="212"/>
      <w:bookmarkEnd w:id="213"/>
      <w:bookmarkEnd w:id="214"/>
      <w:bookmarkEnd w:id="215"/>
    </w:p>
    <w:p w14:paraId="630CF964" w14:textId="77777777" w:rsidR="005B5A7F" w:rsidRPr="00940DBB" w:rsidRDefault="005B5A7F" w:rsidP="005B5A7F">
      <w:r w:rsidRPr="00940DBB">
        <w:t xml:space="preserve">Befindet sich kein Programm auf dem Roboter, kann das Team an der kommenden Wertungsrunde nicht teilnehmen. </w:t>
      </w:r>
    </w:p>
    <w:p w14:paraId="03C854C4" w14:textId="77777777" w:rsidR="005B5A7F" w:rsidRPr="00940DBB" w:rsidRDefault="005B5A7F" w:rsidP="00035210">
      <w:pPr>
        <w:pStyle w:val="berschrift2"/>
      </w:pPr>
      <w:bookmarkStart w:id="216" w:name="_Toc144219300"/>
      <w:bookmarkStart w:id="217" w:name="_Toc144232533"/>
      <w:bookmarkStart w:id="218" w:name="_Toc144475122"/>
      <w:bookmarkStart w:id="219" w:name="_Toc219450479"/>
      <w:r w:rsidRPr="00940DBB">
        <w:t>Vorsatz</w:t>
      </w:r>
      <w:bookmarkEnd w:id="216"/>
      <w:bookmarkEnd w:id="217"/>
      <w:bookmarkEnd w:id="218"/>
      <w:bookmarkEnd w:id="219"/>
    </w:p>
    <w:p w14:paraId="7C611738" w14:textId="15B7D652" w:rsidR="00C3786F" w:rsidRPr="00940DBB" w:rsidRDefault="005B5A7F" w:rsidP="00C3786F">
      <w:r w:rsidRPr="00940DBB">
        <w:t xml:space="preserve">Werden Regeln vorsätzlich </w:t>
      </w:r>
      <w:r w:rsidR="00B44F66" w:rsidRPr="00940DBB">
        <w:t>missachtet,</w:t>
      </w:r>
      <w:r w:rsidRPr="00940DBB">
        <w:t xml:space="preserve"> um zusätzliche Bauzeit zu erhalten, stehen dem Team keine zusätzlichen drei Minuten zu und es darf </w:t>
      </w:r>
      <w:r w:rsidR="005B47FF" w:rsidRPr="00940DBB">
        <w:t xml:space="preserve">an </w:t>
      </w:r>
      <w:r w:rsidRPr="00940DBB">
        <w:t>der aktuellen Runde nicht teilnehmen.</w:t>
      </w:r>
      <w:bookmarkStart w:id="220" w:name="_Toc144232534"/>
      <w:bookmarkStart w:id="221" w:name="_Toc144475123"/>
    </w:p>
    <w:p w14:paraId="4052BAF0" w14:textId="7B8A1C00" w:rsidR="005B5A7F" w:rsidRPr="00940DBB" w:rsidRDefault="005B5A7F" w:rsidP="00570AB8">
      <w:pPr>
        <w:pStyle w:val="Default"/>
        <w:rPr>
          <w:lang w:val="de-DE"/>
        </w:rPr>
      </w:pPr>
      <w:r w:rsidRPr="00940DBB">
        <w:rPr>
          <w:lang w:val="de-DE"/>
        </w:rPr>
        <w:t>Laden am Roboterparkplatz</w:t>
      </w:r>
      <w:bookmarkEnd w:id="220"/>
      <w:bookmarkEnd w:id="221"/>
    </w:p>
    <w:p w14:paraId="40DA61D4" w14:textId="75A04C36" w:rsidR="005B5A7F" w:rsidRPr="00940DBB" w:rsidRDefault="005B5A7F" w:rsidP="00035210">
      <w:pPr>
        <w:pStyle w:val="berschrift2"/>
      </w:pPr>
      <w:bookmarkStart w:id="222" w:name="_Toc144219301"/>
      <w:bookmarkStart w:id="223" w:name="_Toc144232535"/>
      <w:bookmarkStart w:id="224" w:name="_Toc144475124"/>
      <w:bookmarkStart w:id="225" w:name="_Toc219450480"/>
      <w:r w:rsidRPr="00940DBB">
        <w:t>Darf der Roboter</w:t>
      </w:r>
      <w:bookmarkEnd w:id="222"/>
      <w:bookmarkEnd w:id="223"/>
      <w:r w:rsidRPr="00940DBB">
        <w:t xml:space="preserve"> außerhalb der </w:t>
      </w:r>
      <w:r w:rsidR="00C71B19" w:rsidRPr="00940DBB">
        <w:t>Übungsphase</w:t>
      </w:r>
      <w:r w:rsidRPr="00940DBB">
        <w:t xml:space="preserve"> geladen werden?</w:t>
      </w:r>
      <w:bookmarkEnd w:id="224"/>
      <w:bookmarkEnd w:id="225"/>
    </w:p>
    <w:p w14:paraId="14E7D749" w14:textId="05FBE4BD" w:rsidR="005B5A7F" w:rsidRPr="00940DBB" w:rsidRDefault="005B5A7F" w:rsidP="005B5A7F">
      <w:r w:rsidRPr="00940DBB">
        <w:t xml:space="preserve">Der Roboter darf außerhalb der </w:t>
      </w:r>
      <w:r w:rsidR="00C71B19" w:rsidRPr="00940DBB">
        <w:t>Übungsphase</w:t>
      </w:r>
      <w:r w:rsidRPr="00940DBB">
        <w:t xml:space="preserve"> auf dem Roboterparkplatz geladen werden, sofern Strom zur Verfügung steht.</w:t>
      </w:r>
    </w:p>
    <w:p w14:paraId="12C98283" w14:textId="38AF4C75" w:rsidR="005B5A7F" w:rsidRPr="00940DBB" w:rsidRDefault="005B5A7F" w:rsidP="00035210">
      <w:pPr>
        <w:pStyle w:val="berschrift2"/>
      </w:pPr>
      <w:bookmarkStart w:id="226" w:name="_Toc144219303"/>
      <w:bookmarkStart w:id="227" w:name="_Toc144232537"/>
      <w:bookmarkStart w:id="228" w:name="_Toc144475126"/>
      <w:bookmarkStart w:id="229" w:name="_Toc219450481"/>
      <w:r w:rsidRPr="00940DBB">
        <w:t>Wie sieht es bei mehrtägigen Wettbewerben</w:t>
      </w:r>
      <w:bookmarkEnd w:id="226"/>
      <w:bookmarkEnd w:id="227"/>
      <w:r w:rsidRPr="00940DBB">
        <w:t xml:space="preserve"> aus?</w:t>
      </w:r>
      <w:bookmarkEnd w:id="228"/>
      <w:bookmarkEnd w:id="229"/>
    </w:p>
    <w:p w14:paraId="2F6EAC7F" w14:textId="1FBF949C" w:rsidR="00261B23" w:rsidRPr="00940DBB" w:rsidRDefault="005B5A7F" w:rsidP="005B5A7F">
      <w:r w:rsidRPr="00940DBB">
        <w:t>Bei einem mehrtägigen Wettbewerb muss der Roboter über Nacht auf dem Roboterparkplatz bleiben. Wenn das Aufladen auf den Roboterparkplätzen nicht möglich ist, darf der Akku ausgebaut und über Nacht geladen werden.</w:t>
      </w:r>
      <w:r w:rsidR="005B47FF" w:rsidRPr="00940DBB">
        <w:t xml:space="preserve"> Notebooks und Tablets zum Programmieren</w:t>
      </w:r>
      <w:r w:rsidR="00D237B5" w:rsidRPr="00940DBB">
        <w:t>, sowie Bau- und Ersatzteile,</w:t>
      </w:r>
      <w:r w:rsidR="005B47FF" w:rsidRPr="00940DBB">
        <w:t xml:space="preserve"> dürfen mitgenommen werden.</w:t>
      </w:r>
    </w:p>
    <w:p w14:paraId="42065AC8" w14:textId="77777777" w:rsidR="00B37250" w:rsidRPr="00940DBB" w:rsidRDefault="00B37250">
      <w:pPr>
        <w:spacing w:after="200"/>
        <w:ind w:left="720" w:hanging="720"/>
        <w:rPr>
          <w:rFonts w:ascii="Calibri Light" w:eastAsiaTheme="majorEastAsia" w:hAnsi="Calibri Light" w:cstheme="majorBidi"/>
          <w:b/>
          <w:color w:val="365F91" w:themeColor="accent1" w:themeShade="BF"/>
          <w:sz w:val="36"/>
          <w:szCs w:val="28"/>
        </w:rPr>
      </w:pPr>
      <w:bookmarkStart w:id="230" w:name="_Toc144219304"/>
      <w:bookmarkStart w:id="231" w:name="_Toc144232538"/>
      <w:bookmarkStart w:id="232" w:name="_Toc144475127"/>
      <w:bookmarkStart w:id="233" w:name="_Toc152926373"/>
      <w:r w:rsidRPr="00940DBB">
        <w:br w:type="page"/>
      </w:r>
    </w:p>
    <w:p w14:paraId="46F64154" w14:textId="149C0F5F" w:rsidR="005B5A7F" w:rsidRPr="00940DBB" w:rsidRDefault="005B5A7F" w:rsidP="002366DD">
      <w:pPr>
        <w:pStyle w:val="berschrift1"/>
      </w:pPr>
      <w:bookmarkStart w:id="234" w:name="_Toc219450482"/>
      <w:r w:rsidRPr="00940DBB">
        <w:lastRenderedPageBreak/>
        <w:t>Wettbewerbstag: Wertungslauf und Bewertung</w:t>
      </w:r>
      <w:bookmarkEnd w:id="230"/>
      <w:bookmarkEnd w:id="231"/>
      <w:bookmarkEnd w:id="232"/>
      <w:bookmarkEnd w:id="233"/>
      <w:bookmarkEnd w:id="234"/>
    </w:p>
    <w:p w14:paraId="70351119" w14:textId="77777777" w:rsidR="005B5A7F" w:rsidRPr="00940DBB" w:rsidRDefault="005B5A7F" w:rsidP="00035210">
      <w:pPr>
        <w:pStyle w:val="berschrift2"/>
      </w:pPr>
      <w:bookmarkStart w:id="235" w:name="_Toc144219305"/>
      <w:bookmarkStart w:id="236" w:name="_Toc144232539"/>
      <w:bookmarkStart w:id="237" w:name="_Toc144475128"/>
      <w:bookmarkStart w:id="238" w:name="_Toc219450483"/>
      <w:r w:rsidRPr="00940DBB">
        <w:t>Wie sind Dauer und Anzahl der Wertungsläufe</w:t>
      </w:r>
      <w:bookmarkEnd w:id="235"/>
      <w:bookmarkEnd w:id="236"/>
      <w:r w:rsidRPr="00940DBB">
        <w:t>?</w:t>
      </w:r>
      <w:bookmarkEnd w:id="237"/>
      <w:bookmarkEnd w:id="238"/>
    </w:p>
    <w:p w14:paraId="61FDE6DB" w14:textId="0A37B536" w:rsidR="005B5A7F" w:rsidRPr="00940DBB" w:rsidRDefault="005B5A7F" w:rsidP="005B5A7F">
      <w:r w:rsidRPr="00940DBB">
        <w:t>Der Roboter hat in jedem Lauf zwei Minuten Zeit, die Aufgaben zu erfüllen. Es gibt insgesamt vier Wertungsläufe.</w:t>
      </w:r>
      <w:r w:rsidR="00B44F66" w:rsidRPr="00940DBB">
        <w:t xml:space="preserve"> Zwei Wertungsläufe für die Saisonaufgabe und zwei für die Tagesaufgabe.</w:t>
      </w:r>
    </w:p>
    <w:p w14:paraId="648E4084" w14:textId="77777777" w:rsidR="005B5A7F" w:rsidRPr="00940DBB" w:rsidRDefault="005B5A7F" w:rsidP="00035210">
      <w:pPr>
        <w:pStyle w:val="berschrift2"/>
      </w:pPr>
      <w:bookmarkStart w:id="239" w:name="_Toc144475129"/>
      <w:bookmarkStart w:id="240" w:name="_Toc219450484"/>
      <w:r w:rsidRPr="00940DBB">
        <w:t>Gibt etwas bei der Punktevergabe zu beachten?</w:t>
      </w:r>
      <w:bookmarkEnd w:id="239"/>
      <w:bookmarkEnd w:id="240"/>
    </w:p>
    <w:p w14:paraId="1D18C2D2" w14:textId="18356252" w:rsidR="00C3786F" w:rsidRPr="00940DBB" w:rsidRDefault="00300D4D" w:rsidP="00DB7357">
      <w:r w:rsidRPr="00940DBB">
        <w:t xml:space="preserve">Bonuspunkte können auch dann vergeben werden, wenn keine anderen Punkte erzielt wurden. Bei regulären </w:t>
      </w:r>
      <w:r w:rsidR="005B5A7F" w:rsidRPr="00940DBB">
        <w:t>Aufgaben</w:t>
      </w:r>
      <w:r w:rsidR="00B44F66" w:rsidRPr="00940DBB">
        <w:t>, also Aufgaben</w:t>
      </w:r>
      <w:r w:rsidR="00B521DE" w:rsidRPr="00940DBB">
        <w:t>,</w:t>
      </w:r>
      <w:r w:rsidR="00B44F66" w:rsidRPr="00940DBB">
        <w:t xml:space="preserve"> die nicht als Bonuspunkte gekennzeichnet sind,</w:t>
      </w:r>
      <w:r w:rsidR="005B5A7F" w:rsidRPr="00940DBB">
        <w:t xml:space="preserve"> kann</w:t>
      </w:r>
      <w:r w:rsidRPr="00940DBB">
        <w:t xml:space="preserve"> es</w:t>
      </w:r>
      <w:r w:rsidR="005B5A7F" w:rsidRPr="00940DBB">
        <w:t xml:space="preserve"> Aufgaben geben, für die nur dann Punkte vergeben werden, wenn weitere Bedingungen erfüllt sind, z. </w:t>
      </w:r>
      <w:proofErr w:type="gramStart"/>
      <w:r w:rsidR="005B5A7F" w:rsidRPr="00940DBB">
        <w:t>B.</w:t>
      </w:r>
      <w:proofErr w:type="gramEnd"/>
      <w:r w:rsidR="005B5A7F" w:rsidRPr="00940DBB">
        <w:t xml:space="preserve"> wenn eine andere Aufgabe mitgelöst wurde. Näheres dazu ist im Aufgabendokument geregelt.</w:t>
      </w:r>
      <w:r w:rsidR="005C5178" w:rsidRPr="00940DBB">
        <w:br/>
        <w:t>Falls mehrere verschiedene Punktzahlen vergeben werden könnten, werden die höheren Punkte vergeben.</w:t>
      </w:r>
      <w:bookmarkStart w:id="241" w:name="_Toc144232541"/>
      <w:bookmarkStart w:id="242" w:name="_Toc144475130"/>
    </w:p>
    <w:p w14:paraId="071B3794" w14:textId="48A5D63D" w:rsidR="005B5A7F" w:rsidRPr="00940DBB" w:rsidRDefault="005B5A7F" w:rsidP="00453503">
      <w:pPr>
        <w:pStyle w:val="Default"/>
        <w:rPr>
          <w:lang w:val="de-DE"/>
        </w:rPr>
      </w:pPr>
      <w:r w:rsidRPr="00940DBB">
        <w:rPr>
          <w:lang w:val="de-DE"/>
        </w:rPr>
        <w:t>Vorbereitung des Wertungslaufs</w:t>
      </w:r>
      <w:bookmarkEnd w:id="241"/>
      <w:bookmarkEnd w:id="242"/>
    </w:p>
    <w:p w14:paraId="3A2FCDDB" w14:textId="77777777" w:rsidR="005B5A7F" w:rsidRPr="00940DBB" w:rsidRDefault="005B5A7F" w:rsidP="00035210">
      <w:pPr>
        <w:pStyle w:val="berschrift2"/>
      </w:pPr>
      <w:bookmarkStart w:id="243" w:name="_Welche_Aktionen_darf"/>
      <w:bookmarkStart w:id="244" w:name="_Toc144475131"/>
      <w:bookmarkStart w:id="245" w:name="_Toc219450485"/>
      <w:bookmarkStart w:id="246" w:name="_Toc144219308"/>
      <w:bookmarkStart w:id="247" w:name="_Toc144232542"/>
      <w:bookmarkEnd w:id="243"/>
      <w:r w:rsidRPr="00940DBB">
        <w:t>Welche Aktionen darf das Team durchführen?</w:t>
      </w:r>
      <w:bookmarkEnd w:id="244"/>
      <w:bookmarkEnd w:id="245"/>
      <w:r w:rsidRPr="00940DBB">
        <w:t xml:space="preserve"> </w:t>
      </w:r>
      <w:bookmarkEnd w:id="246"/>
      <w:bookmarkEnd w:id="247"/>
    </w:p>
    <w:p w14:paraId="56F92106" w14:textId="4A7F0DA2" w:rsidR="005B5A7F" w:rsidRPr="00940DBB" w:rsidRDefault="005B5A7F" w:rsidP="005B5A7F">
      <w:r w:rsidRPr="00940DBB">
        <w:t>Das Team darf nur noch den Roboter vom Parkplatz holen</w:t>
      </w:r>
      <w:r w:rsidR="00DB7357" w:rsidRPr="00940DBB">
        <w:t xml:space="preserve"> und</w:t>
      </w:r>
      <w:r w:rsidRPr="00940DBB">
        <w:t xml:space="preserve"> ihn im Startbereich platzieren; jegliche Art von Kalibrierungen vor Programmstart sind nicht erlaubt</w:t>
      </w:r>
      <w:r w:rsidR="00DB7357" w:rsidRPr="00940DBB">
        <w:t xml:space="preserve">. Für den Fall, dass sich ein </w:t>
      </w:r>
      <w:r w:rsidR="00D422A4" w:rsidRPr="00940DBB">
        <w:t>LEGO</w:t>
      </w:r>
      <w:r w:rsidR="00DB7357" w:rsidRPr="00940DBB">
        <w:t xml:space="preserve"> Mindstorms Robot Inventor oder </w:t>
      </w:r>
      <w:r w:rsidR="00D422A4" w:rsidRPr="00940DBB">
        <w:t>LEGO</w:t>
      </w:r>
      <w:r w:rsidR="00DB7357" w:rsidRPr="00940DBB">
        <w:t xml:space="preserve"> SPIKE Prime </w:t>
      </w:r>
      <w:r w:rsidR="009B0D59" w:rsidRPr="00940DBB">
        <w:t>vor dem Wertungslauf eigenständig ausschaltet, darf dieser auf dem Roboterparkplatz eingeschalten und mit minimaler Interaktion startbereit gemacht werden</w:t>
      </w:r>
      <w:r w:rsidRPr="00940DBB">
        <w:t xml:space="preserve">. </w:t>
      </w:r>
      <w:r w:rsidR="003F0FCC" w:rsidRPr="00940DBB">
        <w:t>Das Team darf auch vor oder nach dem Start keine Aktionen oder Bewegungen ausführen, um dem Roboter Informationen, wie z. B. zur Zufallsverteilung, zu übermitteln.</w:t>
      </w:r>
    </w:p>
    <w:p w14:paraId="2E74D48C" w14:textId="77777777" w:rsidR="005B5A7F" w:rsidRPr="00940DBB" w:rsidRDefault="005B5A7F" w:rsidP="00035210">
      <w:pPr>
        <w:pStyle w:val="berschrift2"/>
      </w:pPr>
      <w:bookmarkStart w:id="248" w:name="_Toc144219307"/>
      <w:bookmarkStart w:id="249" w:name="_Toc144232543"/>
      <w:bookmarkStart w:id="250" w:name="_Toc144475132"/>
      <w:bookmarkStart w:id="251" w:name="_Toc219450486"/>
      <w:r w:rsidRPr="00940DBB">
        <w:t xml:space="preserve">Wie wird </w:t>
      </w:r>
      <w:bookmarkEnd w:id="248"/>
      <w:r w:rsidRPr="00940DBB">
        <w:t>der Roboter</w:t>
      </w:r>
      <w:bookmarkEnd w:id="249"/>
      <w:r w:rsidRPr="00940DBB">
        <w:t xml:space="preserve"> korrekt platziert?</w:t>
      </w:r>
      <w:bookmarkEnd w:id="250"/>
      <w:bookmarkEnd w:id="251"/>
    </w:p>
    <w:p w14:paraId="530AD1E1" w14:textId="2E8FF673" w:rsidR="005B5A7F" w:rsidRPr="00940DBB" w:rsidRDefault="005B5A7F" w:rsidP="005B5A7F">
      <w:r w:rsidRPr="00940DBB">
        <w:t>Der Roboter muss, sofern in den Aufgaben nicht anders definiert, vollständig im Startbereich platziert werden, sodass sich in der Draufsicht kein Teil des Roboters</w:t>
      </w:r>
      <w:r w:rsidR="00902CAD" w:rsidRPr="00940DBB">
        <w:t>,</w:t>
      </w:r>
      <w:r w:rsidRPr="00940DBB">
        <w:t xml:space="preserve"> </w:t>
      </w:r>
      <w:r w:rsidR="00902CAD" w:rsidRPr="00940DBB">
        <w:t xml:space="preserve">auch keine Kabel, </w:t>
      </w:r>
      <w:r w:rsidRPr="00940DBB">
        <w:t xml:space="preserve">außerhalb des Startbereiches befindet. </w:t>
      </w:r>
    </w:p>
    <w:p w14:paraId="61228877" w14:textId="77777777" w:rsidR="005B5A7F" w:rsidRPr="00940DBB" w:rsidRDefault="005B5A7F" w:rsidP="00035210">
      <w:pPr>
        <w:pStyle w:val="berschrift2"/>
      </w:pPr>
      <w:bookmarkStart w:id="252" w:name="_Toc144475133"/>
      <w:bookmarkStart w:id="253" w:name="_Toc219450487"/>
      <w:r w:rsidRPr="00940DBB">
        <w:t>Was ist bei Verwendung eines Startmoduls zu beachten?</w:t>
      </w:r>
      <w:bookmarkEnd w:id="252"/>
      <w:bookmarkEnd w:id="253"/>
    </w:p>
    <w:p w14:paraId="04DA345F" w14:textId="77777777" w:rsidR="005B5A7F" w:rsidRPr="00940DBB" w:rsidRDefault="005B5A7F" w:rsidP="005B5A7F">
      <w:r w:rsidRPr="00940DBB">
        <w:t>Das Startmodul zum Ausrichten des Roboters darf auch außerhalb des Startbereiches platziert werden, muss aber dann vor dem Start des Roboters entfernt werden. Bleibt das Startmodul innerhalb des Startbereichs, muss es nicht entfernt werden.</w:t>
      </w:r>
    </w:p>
    <w:p w14:paraId="4217CCA5" w14:textId="77777777" w:rsidR="005B5A7F" w:rsidRPr="00940DBB" w:rsidRDefault="005B5A7F" w:rsidP="00453503">
      <w:pPr>
        <w:pStyle w:val="Default"/>
        <w:rPr>
          <w:lang w:val="de-DE"/>
        </w:rPr>
      </w:pPr>
      <w:bookmarkStart w:id="254" w:name="_Toc144232546"/>
      <w:bookmarkStart w:id="255" w:name="_Toc144475134"/>
      <w:r w:rsidRPr="00940DBB">
        <w:rPr>
          <w:lang w:val="de-DE"/>
        </w:rPr>
        <w:t>Durchführung des Wertungslaufs</w:t>
      </w:r>
      <w:bookmarkEnd w:id="254"/>
      <w:bookmarkEnd w:id="255"/>
      <w:r w:rsidRPr="00940DBB">
        <w:rPr>
          <w:lang w:val="de-DE"/>
        </w:rPr>
        <w:t xml:space="preserve"> </w:t>
      </w:r>
    </w:p>
    <w:p w14:paraId="2612AF42" w14:textId="33A3776C" w:rsidR="005B5A7F" w:rsidRPr="00940DBB" w:rsidRDefault="003F0FCC" w:rsidP="00035210">
      <w:pPr>
        <w:pStyle w:val="berschrift2"/>
      </w:pPr>
      <w:bookmarkStart w:id="256" w:name="_Toc144475135"/>
      <w:bookmarkStart w:id="257" w:name="_Toc219450488"/>
      <w:bookmarkStart w:id="258" w:name="_Toc144219310"/>
      <w:bookmarkStart w:id="259" w:name="_Toc144232547"/>
      <w:r w:rsidRPr="00940DBB">
        <w:t>Wie läuft der Start ab</w:t>
      </w:r>
      <w:r w:rsidR="005B5A7F" w:rsidRPr="00940DBB">
        <w:t>?</w:t>
      </w:r>
      <w:bookmarkEnd w:id="256"/>
      <w:bookmarkEnd w:id="257"/>
    </w:p>
    <w:p w14:paraId="35DA3E3C" w14:textId="595F1403" w:rsidR="005B5A7F" w:rsidRPr="00940DBB" w:rsidRDefault="005B5A7F" w:rsidP="005B5A7F">
      <w:r w:rsidRPr="00940DBB">
        <w:t xml:space="preserve">Auf das Startsignal der Schiedsrichterin </w:t>
      </w:r>
      <w:r w:rsidR="00685FC1" w:rsidRPr="00940DBB">
        <w:t xml:space="preserve">oder des Schiedsrichters </w:t>
      </w:r>
      <w:r w:rsidRPr="00940DBB">
        <w:t xml:space="preserve">hin startet das Team seinen Roboter durch Drücken </w:t>
      </w:r>
      <w:r w:rsidR="003F0FCC" w:rsidRPr="00940DBB">
        <w:t>des Startk</w:t>
      </w:r>
      <w:r w:rsidRPr="00940DBB">
        <w:t>nopfes am Controller.</w:t>
      </w:r>
    </w:p>
    <w:p w14:paraId="4E19C89F" w14:textId="77777777" w:rsidR="005B5A7F" w:rsidRPr="00940DBB" w:rsidRDefault="005B5A7F" w:rsidP="00035210">
      <w:pPr>
        <w:pStyle w:val="berschrift2"/>
      </w:pPr>
      <w:bookmarkStart w:id="260" w:name="_Toc144475137"/>
      <w:bookmarkStart w:id="261" w:name="_Toc219450489"/>
      <w:r w:rsidRPr="00940DBB">
        <w:t>Darf der Roboter</w:t>
      </w:r>
      <w:bookmarkEnd w:id="258"/>
      <w:r w:rsidRPr="00940DBB">
        <w:t xml:space="preserve"> nach dem Start</w:t>
      </w:r>
      <w:bookmarkEnd w:id="259"/>
      <w:r w:rsidRPr="00940DBB">
        <w:t xml:space="preserve"> noch beeinflusst werden?</w:t>
      </w:r>
      <w:bookmarkEnd w:id="260"/>
      <w:bookmarkEnd w:id="261"/>
    </w:p>
    <w:p w14:paraId="69C82B21" w14:textId="7C707D16" w:rsidR="00AF39AD" w:rsidRPr="00940DBB" w:rsidRDefault="005B5A7F" w:rsidP="008B1F32">
      <w:r w:rsidRPr="00940DBB">
        <w:t>Nach dem Start darf das Team keine Aktionen oder Bewegungen ausführen, um dem Roboter zu assistieren oder ihn zu beeinflussen. Wird der Roboter berührt, ist der Wertungslauf beendet.</w:t>
      </w:r>
    </w:p>
    <w:p w14:paraId="57A82DF3" w14:textId="77777777" w:rsidR="005B5A7F" w:rsidRPr="00940DBB" w:rsidRDefault="005B5A7F" w:rsidP="00035210">
      <w:pPr>
        <w:pStyle w:val="berschrift2"/>
      </w:pPr>
      <w:bookmarkStart w:id="262" w:name="_Toc144219311"/>
      <w:bookmarkStart w:id="263" w:name="_Toc144232548"/>
      <w:bookmarkStart w:id="264" w:name="_Toc144475138"/>
      <w:bookmarkStart w:id="265" w:name="_Toc219450490"/>
      <w:r w:rsidRPr="00940DBB">
        <w:lastRenderedPageBreak/>
        <w:t>Wann ist ein Wertungslauf</w:t>
      </w:r>
      <w:bookmarkEnd w:id="262"/>
      <w:bookmarkEnd w:id="263"/>
      <w:r w:rsidRPr="00940DBB">
        <w:t xml:space="preserve"> zu Ende?</w:t>
      </w:r>
      <w:bookmarkEnd w:id="264"/>
      <w:bookmarkEnd w:id="265"/>
      <w:r w:rsidRPr="00940DBB">
        <w:t xml:space="preserve"> </w:t>
      </w:r>
    </w:p>
    <w:p w14:paraId="69F7A595" w14:textId="77777777" w:rsidR="005B5A7F" w:rsidRPr="00940DBB" w:rsidRDefault="005B5A7F" w:rsidP="00127395">
      <w:pPr>
        <w:spacing w:after="0"/>
      </w:pPr>
      <w:r w:rsidRPr="00940DBB">
        <w:t xml:space="preserve">Der Lauf und die Zeit enden in folgenden Fällen: </w:t>
      </w:r>
    </w:p>
    <w:p w14:paraId="5C982AF4" w14:textId="77777777" w:rsidR="005B5A7F" w:rsidRPr="00940DBB" w:rsidRDefault="005B5A7F" w:rsidP="00BA3D48">
      <w:pPr>
        <w:pStyle w:val="Listenabsatz"/>
        <w:widowControl w:val="0"/>
        <w:numPr>
          <w:ilvl w:val="0"/>
          <w:numId w:val="12"/>
        </w:numPr>
        <w:spacing w:after="0"/>
        <w:ind w:left="1208" w:hanging="357"/>
        <w:contextualSpacing w:val="0"/>
      </w:pPr>
      <w:bookmarkStart w:id="266" w:name="_Toc152926376"/>
      <w:r w:rsidRPr="00940DBB">
        <w:rPr>
          <w:b/>
        </w:rPr>
        <w:t>Zeit abgelaufen</w:t>
      </w:r>
      <w:r w:rsidRPr="00940DBB">
        <w:t xml:space="preserve"> (zwei Minuten)</w:t>
      </w:r>
      <w:bookmarkEnd w:id="266"/>
    </w:p>
    <w:p w14:paraId="54B4CD13" w14:textId="2FE990E2" w:rsidR="005B5A7F" w:rsidRPr="00940DBB" w:rsidRDefault="005B5A7F" w:rsidP="00BA3D48">
      <w:pPr>
        <w:pStyle w:val="Listenabsatz"/>
        <w:widowControl w:val="0"/>
        <w:numPr>
          <w:ilvl w:val="0"/>
          <w:numId w:val="12"/>
        </w:numPr>
        <w:spacing w:after="60"/>
        <w:ind w:left="1208" w:hanging="357"/>
        <w:contextualSpacing w:val="0"/>
      </w:pPr>
      <w:bookmarkStart w:id="267" w:name="_Toc152926377"/>
      <w:r w:rsidRPr="00940DBB">
        <w:rPr>
          <w:b/>
        </w:rPr>
        <w:t>Stopp des Roboters</w:t>
      </w:r>
      <w:r w:rsidRPr="00940DBB">
        <w:br/>
        <w:t>Wenn der Roboter sich nicht mehr bewegt, also vom Team</w:t>
      </w:r>
      <w:r w:rsidR="00685FC1" w:rsidRPr="00940DBB">
        <w:t xml:space="preserve"> </w:t>
      </w:r>
      <w:r w:rsidRPr="00940DBB">
        <w:t>/</w:t>
      </w:r>
      <w:r w:rsidR="00685FC1" w:rsidRPr="00940DBB">
        <w:t xml:space="preserve"> den Schiedsrichter</w:t>
      </w:r>
      <w:r w:rsidR="00370A0B" w:rsidRPr="00940DBB">
        <w:t>innen und Schiedsrichter</w:t>
      </w:r>
      <w:r w:rsidR="00685FC1" w:rsidRPr="00940DBB">
        <w:t xml:space="preserve">n </w:t>
      </w:r>
      <w:r w:rsidRPr="00940DBB">
        <w:t xml:space="preserve">tatsächlich gestoppt wurde. </w:t>
      </w:r>
      <w:r w:rsidR="0054755C" w:rsidRPr="00940DBB">
        <w:t>Der</w:t>
      </w:r>
      <w:r w:rsidRPr="00940DBB">
        <w:t xml:space="preserve"> Ruf „Stopp!“ reicht nicht aus.</w:t>
      </w:r>
      <w:bookmarkEnd w:id="267"/>
    </w:p>
    <w:p w14:paraId="372C2419" w14:textId="77777777" w:rsidR="005B5A7F" w:rsidRPr="00940DBB" w:rsidRDefault="005B5A7F" w:rsidP="00BA3D48">
      <w:pPr>
        <w:pStyle w:val="Listenabsatz"/>
        <w:widowControl w:val="0"/>
        <w:numPr>
          <w:ilvl w:val="0"/>
          <w:numId w:val="12"/>
        </w:numPr>
        <w:spacing w:after="0"/>
        <w:ind w:left="1208" w:hanging="357"/>
        <w:contextualSpacing w:val="0"/>
      </w:pPr>
      <w:bookmarkStart w:id="268" w:name="_Toc152926378"/>
      <w:r w:rsidRPr="00940DBB">
        <w:rPr>
          <w:b/>
        </w:rPr>
        <w:t>Berührung des Roboters</w:t>
      </w:r>
      <w:r w:rsidRPr="00940DBB">
        <w:br/>
        <w:t>Wenn ein Teammitglied den Roboter auf dem Spielfeld berührt hat.</w:t>
      </w:r>
      <w:bookmarkEnd w:id="268"/>
      <w:r w:rsidRPr="00940DBB">
        <w:t xml:space="preserve"> </w:t>
      </w:r>
    </w:p>
    <w:p w14:paraId="3371B6E3" w14:textId="77777777" w:rsidR="005B5A7F" w:rsidRPr="00940DBB" w:rsidRDefault="005B5A7F" w:rsidP="00BA3D48">
      <w:pPr>
        <w:pStyle w:val="Listenabsatz"/>
        <w:widowControl w:val="0"/>
        <w:numPr>
          <w:ilvl w:val="0"/>
          <w:numId w:val="12"/>
        </w:numPr>
        <w:spacing w:after="0"/>
        <w:ind w:left="1208" w:hanging="357"/>
        <w:contextualSpacing w:val="0"/>
      </w:pPr>
      <w:bookmarkStart w:id="269" w:name="_Toc152926379"/>
      <w:r w:rsidRPr="00940DBB">
        <w:rPr>
          <w:b/>
        </w:rPr>
        <w:t xml:space="preserve">Tisch </w:t>
      </w:r>
      <w:proofErr w:type="gramStart"/>
      <w:r w:rsidRPr="00940DBB">
        <w:rPr>
          <w:b/>
        </w:rPr>
        <w:t>verlassen</w:t>
      </w:r>
      <w:proofErr w:type="gramEnd"/>
      <w:r w:rsidRPr="00940DBB">
        <w:br/>
        <w:t>Wenn der Roboter den Wettbewerbstisch vollständig verlassen hat.</w:t>
      </w:r>
      <w:bookmarkEnd w:id="269"/>
    </w:p>
    <w:p w14:paraId="6813CCEC" w14:textId="365792C1" w:rsidR="00C3786F" w:rsidRPr="00940DBB" w:rsidRDefault="005B5A7F" w:rsidP="00B37250">
      <w:pPr>
        <w:pStyle w:val="Listenabsatz"/>
        <w:widowControl w:val="0"/>
        <w:numPr>
          <w:ilvl w:val="0"/>
          <w:numId w:val="12"/>
        </w:numPr>
        <w:spacing w:after="60"/>
        <w:ind w:left="1208" w:hanging="357"/>
        <w:contextualSpacing w:val="0"/>
        <w:rPr>
          <w:rFonts w:ascii="Calibri Light" w:eastAsiaTheme="minorHAnsi" w:hAnsi="Calibri Light"/>
          <w:b/>
          <w:i/>
          <w:color w:val="C00000"/>
          <w:sz w:val="28"/>
          <w:szCs w:val="28"/>
        </w:rPr>
      </w:pPr>
      <w:bookmarkStart w:id="270" w:name="_Toc152926380"/>
      <w:r w:rsidRPr="00940DBB">
        <w:rPr>
          <w:b/>
        </w:rPr>
        <w:t>Verletzung von Regeln und Vorschriften</w:t>
      </w:r>
      <w:bookmarkEnd w:id="270"/>
      <w:r w:rsidRPr="00940DBB">
        <w:rPr>
          <w:b/>
        </w:rPr>
        <w:t xml:space="preserve"> </w:t>
      </w:r>
      <w:bookmarkStart w:id="271" w:name="_Toc144232549"/>
      <w:bookmarkStart w:id="272" w:name="_Toc144475139"/>
    </w:p>
    <w:p w14:paraId="116891A2" w14:textId="59F6B1E7" w:rsidR="005B5A7F" w:rsidRPr="00940DBB" w:rsidRDefault="005B5A7F" w:rsidP="00BA3D48">
      <w:pPr>
        <w:pStyle w:val="Default"/>
        <w:rPr>
          <w:lang w:val="de-DE"/>
        </w:rPr>
      </w:pPr>
      <w:r w:rsidRPr="00940DBB">
        <w:rPr>
          <w:lang w:val="de-DE"/>
        </w:rPr>
        <w:t>Auswertung des Wertungslaufes</w:t>
      </w:r>
      <w:bookmarkEnd w:id="271"/>
      <w:bookmarkEnd w:id="272"/>
    </w:p>
    <w:p w14:paraId="2C2FC204" w14:textId="1C4076EC" w:rsidR="008B1F32" w:rsidRPr="00940DBB" w:rsidRDefault="008B1F32" w:rsidP="00BA3D48">
      <w:pPr>
        <w:spacing w:after="240"/>
        <w:ind w:left="0"/>
      </w:pPr>
      <w:r w:rsidRPr="00940DBB">
        <w:rPr>
          <w:b/>
        </w:rPr>
        <w:t>Wichtiger Hinweis</w:t>
      </w:r>
      <w:r w:rsidRPr="00940DBB">
        <w:t xml:space="preserve">: </w:t>
      </w:r>
      <w:r w:rsidR="00A167DD" w:rsidRPr="00940DBB">
        <w:br/>
        <w:t>Für die Wertung des Laufes zählt der Zustand des Spielfeldes zum Zeitpunkt des Stoppen</w:t>
      </w:r>
      <w:r w:rsidR="007B4190" w:rsidRPr="00940DBB">
        <w:t>s</w:t>
      </w:r>
      <w:r w:rsidR="00A167DD" w:rsidRPr="00940DBB">
        <w:t xml:space="preserve"> des Roboters. </w:t>
      </w:r>
      <w:r w:rsidRPr="00940DBB">
        <w:rPr>
          <w:b/>
        </w:rPr>
        <w:t xml:space="preserve">Ist der Wertungslauf beendet, müssen </w:t>
      </w:r>
      <w:r w:rsidR="00A167DD" w:rsidRPr="00940DBB">
        <w:rPr>
          <w:b/>
        </w:rPr>
        <w:t xml:space="preserve">also </w:t>
      </w:r>
      <w:r w:rsidRPr="00940DBB">
        <w:rPr>
          <w:b/>
        </w:rPr>
        <w:t>Roboter und alle Wertungsgegenstände an ihren gegenwertigen Plätzen verb</w:t>
      </w:r>
      <w:r w:rsidR="007B4190" w:rsidRPr="00940DBB">
        <w:rPr>
          <w:b/>
        </w:rPr>
        <w:t xml:space="preserve">leiben und dürfen nicht </w:t>
      </w:r>
      <w:r w:rsidR="004E5DE6" w:rsidRPr="00940DBB">
        <w:rPr>
          <w:b/>
        </w:rPr>
        <w:t>berührt</w:t>
      </w:r>
      <w:r w:rsidR="007B4190" w:rsidRPr="00940DBB">
        <w:rPr>
          <w:b/>
        </w:rPr>
        <w:t xml:space="preserve"> werden, </w:t>
      </w:r>
      <w:r w:rsidR="007B4190" w:rsidRPr="00940DBB">
        <w:t>bis die Schiedsrichterin</w:t>
      </w:r>
      <w:r w:rsidR="00685FC1" w:rsidRPr="00940DBB">
        <w:t xml:space="preserve"> oder der Schiedsrichter</w:t>
      </w:r>
      <w:r w:rsidR="007B4190" w:rsidRPr="00940DBB">
        <w:t xml:space="preserve"> die Auswertung abgeschlossen hat und das Team unterschrieben hat.</w:t>
      </w:r>
    </w:p>
    <w:p w14:paraId="73A7A72D" w14:textId="35D40D67" w:rsidR="005B5A7F" w:rsidRPr="00940DBB" w:rsidRDefault="005B5A7F" w:rsidP="00BA3D48">
      <w:pPr>
        <w:pStyle w:val="berschrift2"/>
      </w:pPr>
      <w:bookmarkStart w:id="273" w:name="_Toc144219312"/>
      <w:bookmarkStart w:id="274" w:name="_Toc144232550"/>
      <w:bookmarkStart w:id="275" w:name="_Toc144475140"/>
      <w:bookmarkStart w:id="276" w:name="_Toc219450491"/>
      <w:r w:rsidRPr="00940DBB">
        <w:t>Wie wird das Ergebnis ermittelt?</w:t>
      </w:r>
      <w:bookmarkEnd w:id="273"/>
      <w:bookmarkEnd w:id="274"/>
      <w:bookmarkEnd w:id="275"/>
      <w:bookmarkEnd w:id="276"/>
    </w:p>
    <w:p w14:paraId="01C55373" w14:textId="23B5C707" w:rsidR="005B5A7F" w:rsidRPr="00940DBB" w:rsidRDefault="005B5A7F" w:rsidP="00BA3D48">
      <w:r w:rsidRPr="00940DBB">
        <w:t xml:space="preserve">Sobald der Wertungslauf beendet ist, wird die Zeit gestoppt und der Schiedsrichter </w:t>
      </w:r>
      <w:r w:rsidR="00685FC1" w:rsidRPr="00940DBB">
        <w:t xml:space="preserve">oder die Schiedsrichterin </w:t>
      </w:r>
      <w:r w:rsidRPr="00940DBB">
        <w:t xml:space="preserve">bewertet gemeinsam mit dem Team den Lauf. </w:t>
      </w:r>
      <w:r w:rsidRPr="00940DBB">
        <w:br/>
        <w:t xml:space="preserve">Das Ergebnis des Laufes wird auf einem Bewertungsbogen (Papier oder digital) festgehalten. Nach der Unterschrift durch das Team ist das Ergebnis </w:t>
      </w:r>
      <w:r w:rsidR="00856475" w:rsidRPr="00940DBB">
        <w:t>offiziell</w:t>
      </w:r>
      <w:r w:rsidRPr="00940DBB">
        <w:t xml:space="preserve"> und keine Beschwerde mehr möglich.</w:t>
      </w:r>
    </w:p>
    <w:p w14:paraId="0A1F1E0D" w14:textId="77777777" w:rsidR="005B5A7F" w:rsidRPr="00940DBB" w:rsidRDefault="005B5A7F" w:rsidP="00BA3D48">
      <w:pPr>
        <w:pStyle w:val="berschrift2"/>
      </w:pPr>
      <w:bookmarkStart w:id="277" w:name="_Toc144219313"/>
      <w:bookmarkStart w:id="278" w:name="_Toc144232551"/>
      <w:bookmarkStart w:id="279" w:name="_Toc144475141"/>
      <w:bookmarkStart w:id="280" w:name="_Toc219450492"/>
      <w:r w:rsidRPr="00940DBB">
        <w:t>Wie wird gewertet, wenn keine reguläre Aufgabe gelöst wurde</w:t>
      </w:r>
      <w:bookmarkEnd w:id="277"/>
      <w:bookmarkEnd w:id="278"/>
      <w:r w:rsidRPr="00940DBB">
        <w:t>?</w:t>
      </w:r>
      <w:bookmarkEnd w:id="279"/>
      <w:bookmarkEnd w:id="280"/>
    </w:p>
    <w:p w14:paraId="0EB63B2E" w14:textId="30565947" w:rsidR="00C3786F" w:rsidRPr="00940DBB" w:rsidRDefault="005B5A7F" w:rsidP="00C3786F">
      <w:r w:rsidRPr="00940DBB">
        <w:t>Beendet ein Team einen Wertungslauf ohne Lösung einer regulären Aufgabe, wird die Zeit dieses Laufes auf 120 Sekunden festgesetzt.</w:t>
      </w:r>
      <w:bookmarkStart w:id="281" w:name="_Toc144219314"/>
      <w:bookmarkStart w:id="282" w:name="_Toc144232552"/>
      <w:bookmarkStart w:id="283" w:name="_Toc144475142"/>
    </w:p>
    <w:p w14:paraId="67C51E88" w14:textId="0F38BCF8" w:rsidR="005B5A7F" w:rsidRPr="00940DBB" w:rsidRDefault="005B5A7F" w:rsidP="00BA3D48">
      <w:pPr>
        <w:pStyle w:val="berschrift2"/>
      </w:pPr>
      <w:bookmarkStart w:id="284" w:name="_Toc219450493"/>
      <w:r w:rsidRPr="00940DBB">
        <w:t>Was ist ein ungültiger Lauf?</w:t>
      </w:r>
      <w:bookmarkEnd w:id="281"/>
      <w:bookmarkEnd w:id="282"/>
      <w:bookmarkEnd w:id="283"/>
      <w:bookmarkEnd w:id="284"/>
    </w:p>
    <w:p w14:paraId="1031243F" w14:textId="77777777" w:rsidR="005B5A7F" w:rsidRPr="00940DBB" w:rsidRDefault="005B5A7F" w:rsidP="00BA3D48">
      <w:pPr>
        <w:spacing w:after="60"/>
      </w:pPr>
      <w:r w:rsidRPr="00940DBB">
        <w:t xml:space="preserve">Ein Lauf ist ungültig, wenn </w:t>
      </w:r>
    </w:p>
    <w:p w14:paraId="48483A63" w14:textId="77777777" w:rsidR="005B5A7F" w:rsidRPr="00940DBB" w:rsidRDefault="005B5A7F" w:rsidP="00BA3D48">
      <w:pPr>
        <w:pStyle w:val="Listenabsatz"/>
        <w:widowControl w:val="0"/>
        <w:numPr>
          <w:ilvl w:val="0"/>
          <w:numId w:val="12"/>
        </w:numPr>
        <w:spacing w:after="60"/>
        <w:ind w:left="1208" w:hanging="357"/>
        <w:contextualSpacing w:val="0"/>
      </w:pPr>
      <w:bookmarkStart w:id="285" w:name="_Toc152926381"/>
      <w:r w:rsidRPr="00940DBB">
        <w:t>ein Team die Aufgabenobjekte auf dem Spielfeld während der Runde anfasst oder verändert</w:t>
      </w:r>
      <w:bookmarkStart w:id="286" w:name="_Hlk86872532"/>
      <w:bookmarkEnd w:id="285"/>
    </w:p>
    <w:p w14:paraId="15F4B5F8" w14:textId="77777777" w:rsidR="005B5A7F" w:rsidRPr="00940DBB" w:rsidRDefault="005B5A7F" w:rsidP="00BA3D48">
      <w:pPr>
        <w:pStyle w:val="Listenabsatz"/>
        <w:widowControl w:val="0"/>
        <w:numPr>
          <w:ilvl w:val="0"/>
          <w:numId w:val="12"/>
        </w:numPr>
        <w:spacing w:after="60"/>
        <w:ind w:left="1208" w:hanging="357"/>
        <w:contextualSpacing w:val="0"/>
      </w:pPr>
      <w:bookmarkStart w:id="287" w:name="_Toc152926382"/>
      <w:r w:rsidRPr="00940DBB">
        <w:t>einem Team aufgrund von Regelverstößen die Teilnahme an einer Wertungsrunde untersagt</w:t>
      </w:r>
      <w:bookmarkEnd w:id="286"/>
      <w:r w:rsidRPr="00940DBB">
        <w:t xml:space="preserve"> wird</w:t>
      </w:r>
      <w:bookmarkEnd w:id="287"/>
    </w:p>
    <w:p w14:paraId="67F5A1F0" w14:textId="77777777" w:rsidR="005B5A7F" w:rsidRPr="00940DBB" w:rsidRDefault="005B5A7F" w:rsidP="00BA3D48">
      <w:pPr>
        <w:pStyle w:val="Listenabsatz"/>
        <w:widowControl w:val="0"/>
        <w:numPr>
          <w:ilvl w:val="0"/>
          <w:numId w:val="12"/>
        </w:numPr>
        <w:spacing w:after="60"/>
        <w:ind w:left="1208" w:hanging="357"/>
        <w:contextualSpacing w:val="0"/>
      </w:pPr>
      <w:bookmarkStart w:id="288" w:name="_Toc152926383"/>
      <w:r w:rsidRPr="00940DBB">
        <w:t>ein Team die Unterschrift des Bewertungsbogens endgültig verweigert (Video- und Fotobeweise werden nicht akzeptiert)</w:t>
      </w:r>
      <w:bookmarkEnd w:id="288"/>
    </w:p>
    <w:p w14:paraId="555272E4" w14:textId="77777777" w:rsidR="005B5A7F" w:rsidRPr="00940DBB" w:rsidRDefault="005B5A7F" w:rsidP="00BA3D48">
      <w:r w:rsidRPr="00940DBB">
        <w:t>Ein ungültiger Lauf wird mit null Punkten und der maximalen Zeit von 120 Sekunden bewertet.</w:t>
      </w:r>
    </w:p>
    <w:p w14:paraId="2E05DB2C" w14:textId="77777777" w:rsidR="00B37250" w:rsidRPr="00940DBB" w:rsidRDefault="00B37250" w:rsidP="00BA3D48"/>
    <w:p w14:paraId="295C891A" w14:textId="77777777" w:rsidR="00B37250" w:rsidRPr="00940DBB" w:rsidRDefault="00B37250" w:rsidP="00BA3D48"/>
    <w:p w14:paraId="2BBB3006" w14:textId="39B24221" w:rsidR="00511DF0" w:rsidRPr="00511DF0" w:rsidRDefault="00511DF0" w:rsidP="00BA3D48">
      <w:pPr>
        <w:pStyle w:val="berschrift2"/>
        <w:rPr>
          <w:highlight w:val="yellow"/>
        </w:rPr>
      </w:pPr>
      <w:bookmarkStart w:id="289" w:name="_Toc219450494"/>
      <w:bookmarkStart w:id="290" w:name="_Toc144219315"/>
      <w:bookmarkStart w:id="291" w:name="_Toc144232553"/>
      <w:bookmarkStart w:id="292" w:name="_Toc144475143"/>
      <w:r w:rsidRPr="00511DF0">
        <w:rPr>
          <w:highlight w:val="yellow"/>
        </w:rPr>
        <w:lastRenderedPageBreak/>
        <w:t>Darf ein Wertungslauf wiederholt werden?</w:t>
      </w:r>
      <w:bookmarkEnd w:id="289"/>
    </w:p>
    <w:p w14:paraId="3B1BE030" w14:textId="0B063897" w:rsidR="00511DF0" w:rsidRPr="00511DF0" w:rsidRDefault="00511DF0" w:rsidP="00511DF0">
      <w:r w:rsidRPr="00511DF0">
        <w:rPr>
          <w:highlight w:val="yellow"/>
        </w:rPr>
        <w:t>Ein Team darf pro Wettbewerb einmalig eine Runde direkt nach dem Lauf wiederholen. Wenn ein Team sich für eine Wiederholung entscheidet, wird die neue Punktzahl in jedem Fall für die Wertung verwendet, egal wie die Wertung im ursprünglichen Wertungslauf war.</w:t>
      </w:r>
    </w:p>
    <w:p w14:paraId="570E7496" w14:textId="32D4E0A7" w:rsidR="005B5A7F" w:rsidRPr="00940DBB" w:rsidRDefault="005B5A7F" w:rsidP="00BA3D48">
      <w:pPr>
        <w:pStyle w:val="berschrift2"/>
      </w:pPr>
      <w:bookmarkStart w:id="293" w:name="_Toc219450495"/>
      <w:r w:rsidRPr="00940DBB">
        <w:t>Was kann ein Team tun, wenn es mit Entscheidungen nicht einverstanden ist?</w:t>
      </w:r>
      <w:bookmarkEnd w:id="290"/>
      <w:bookmarkEnd w:id="291"/>
      <w:bookmarkEnd w:id="292"/>
      <w:bookmarkEnd w:id="293"/>
    </w:p>
    <w:p w14:paraId="2EABBE52" w14:textId="684E090B" w:rsidR="00C3786F" w:rsidRPr="00940DBB" w:rsidRDefault="005B5A7F" w:rsidP="00B37250">
      <w:r w:rsidRPr="00940DBB">
        <w:t>Wenn das Team nicht mit der Entscheidung der Schiedsrichterin</w:t>
      </w:r>
      <w:r w:rsidR="00685FC1" w:rsidRPr="00940DBB">
        <w:t xml:space="preserve"> oder des Schiedsrichters</w:t>
      </w:r>
      <w:r w:rsidRPr="00940DBB">
        <w:t xml:space="preserve"> einverstanden ist, kann es ein Gespräch mit der Wettbewerbsleitung wünschen.</w:t>
      </w:r>
      <w:bookmarkStart w:id="294" w:name="_Toc92367908"/>
      <w:bookmarkStart w:id="295" w:name="_Toc144219320"/>
      <w:bookmarkStart w:id="296" w:name="_Toc144232563"/>
      <w:bookmarkStart w:id="297" w:name="_Toc144475144"/>
      <w:bookmarkStart w:id="298" w:name="_Toc152926384"/>
    </w:p>
    <w:p w14:paraId="482D5D7F" w14:textId="1299BB1B" w:rsidR="005B5A7F" w:rsidRPr="00940DBB" w:rsidRDefault="005B5A7F" w:rsidP="002366DD">
      <w:pPr>
        <w:pStyle w:val="berschrift1"/>
      </w:pPr>
      <w:bookmarkStart w:id="299" w:name="_Toc219450496"/>
      <w:r w:rsidRPr="00940DBB">
        <w:t>Konsequenzen bei Regelverstoß</w:t>
      </w:r>
      <w:bookmarkEnd w:id="294"/>
      <w:bookmarkEnd w:id="295"/>
      <w:bookmarkEnd w:id="296"/>
      <w:bookmarkEnd w:id="297"/>
      <w:bookmarkEnd w:id="298"/>
      <w:bookmarkEnd w:id="299"/>
    </w:p>
    <w:p w14:paraId="0F68BCF6" w14:textId="0CA45E50" w:rsidR="005B5A7F" w:rsidRPr="00940DBB" w:rsidRDefault="005B5A7F" w:rsidP="005B5A7F">
      <w:pPr>
        <w:ind w:left="0"/>
      </w:pPr>
      <w:r w:rsidRPr="00940DBB">
        <w:t>Wenn eine der in diesem Dokument genannten Regeln gebrochen oder verletzt wird, können die Schiedsrichter</w:t>
      </w:r>
      <w:r w:rsidR="00370A0B" w:rsidRPr="00940DBB">
        <w:t>innen und Schiedsrichter</w:t>
      </w:r>
      <w:r w:rsidRPr="00940DBB">
        <w:t xml:space="preserve"> eine oder mehrere der unten genannten Konsequenzen beschließen. </w:t>
      </w:r>
      <w:r w:rsidRPr="00940DBB">
        <w:br/>
        <w:t>Bevor eine Entscheidung getroffen wird, können ein Team oder einzelne Teammitglieder befragt werden, um mehr über den möglichen Regelverstoß herauszufinden. Die Befragung kann auch Fragen zum Roboter oder zum Programm beinhalten.</w:t>
      </w:r>
      <w:r w:rsidRPr="00940DBB">
        <w:br/>
      </w:r>
      <w:proofErr w:type="gramStart"/>
      <w:r w:rsidRPr="00940DBB">
        <w:t>Verstößt</w:t>
      </w:r>
      <w:proofErr w:type="gramEnd"/>
      <w:r w:rsidRPr="00940DBB">
        <w:t xml:space="preserve"> ein Team</w:t>
      </w:r>
      <w:r w:rsidR="00525A91" w:rsidRPr="00940DBB">
        <w:t xml:space="preserve">, eine </w:t>
      </w:r>
      <w:proofErr w:type="spellStart"/>
      <w:r w:rsidR="00525A91" w:rsidRPr="00940DBB">
        <w:t>Teamcoachin</w:t>
      </w:r>
      <w:proofErr w:type="spellEnd"/>
      <w:r w:rsidR="00525A91" w:rsidRPr="00940DBB">
        <w:t xml:space="preserve"> oder</w:t>
      </w:r>
      <w:r w:rsidRPr="00940DBB">
        <w:t xml:space="preserve"> ein Teamcoach gegen eine der im Regelwerk aufgeführten Regeln, </w:t>
      </w:r>
      <w:r w:rsidR="00DA6BF9" w:rsidRPr="00940DBB">
        <w:t xml:space="preserve">dürfen die Schiedsrichterinnen und Schiedsrichter sowie </w:t>
      </w:r>
      <w:r w:rsidRPr="00940DBB">
        <w:t>die Wettbewerbsleitung vor Ort folgende Maßnahmen ergreifen:</w:t>
      </w:r>
    </w:p>
    <w:p w14:paraId="4025EB74" w14:textId="77777777" w:rsidR="005B5A7F" w:rsidRPr="00940DBB" w:rsidRDefault="005B5A7F" w:rsidP="00035210">
      <w:pPr>
        <w:pStyle w:val="berschrift2"/>
      </w:pPr>
      <w:bookmarkStart w:id="300" w:name="_Toc144232564"/>
      <w:bookmarkStart w:id="301" w:name="_Toc144475145"/>
      <w:bookmarkStart w:id="302" w:name="_Toc219450497"/>
      <w:r w:rsidRPr="00940DBB">
        <w:t>Zeitstrafe</w:t>
      </w:r>
      <w:bookmarkEnd w:id="300"/>
      <w:bookmarkEnd w:id="301"/>
      <w:bookmarkEnd w:id="302"/>
    </w:p>
    <w:p w14:paraId="09C6A2ED" w14:textId="77777777" w:rsidR="005B5A7F" w:rsidRPr="00940DBB" w:rsidRDefault="005B5A7F" w:rsidP="005B5A7F">
      <w:r w:rsidRPr="00940DBB">
        <w:t>Ein Team darf mit einer Zeitstrafe von maximal 15 Minuten belegt werden, in denen es nicht bauen oder programmieren darf.</w:t>
      </w:r>
    </w:p>
    <w:p w14:paraId="24651326" w14:textId="77777777" w:rsidR="005B5A7F" w:rsidRPr="00940DBB" w:rsidRDefault="005B5A7F" w:rsidP="00035210">
      <w:pPr>
        <w:pStyle w:val="berschrift2"/>
      </w:pPr>
      <w:bookmarkStart w:id="303" w:name="_Toc144232565"/>
      <w:bookmarkStart w:id="304" w:name="_Toc144475146"/>
      <w:bookmarkStart w:id="305" w:name="_Toc219450498"/>
      <w:r w:rsidRPr="00940DBB">
        <w:t>Teildisqualifikation</w:t>
      </w:r>
      <w:bookmarkEnd w:id="303"/>
      <w:bookmarkEnd w:id="304"/>
      <w:bookmarkEnd w:id="305"/>
    </w:p>
    <w:p w14:paraId="549C635B" w14:textId="77777777" w:rsidR="005B5A7F" w:rsidRPr="00940DBB" w:rsidRDefault="005B5A7F" w:rsidP="005B5A7F">
      <w:r w:rsidRPr="00940DBB">
        <w:t>Ein Team darf für eine oder mehrere Runden disqualifiziert werden. Die Runde wird dann als ungültig, das heißt, mit null Punkten und der maximalen Zeit von 120 Sekunden gewertet.</w:t>
      </w:r>
    </w:p>
    <w:p w14:paraId="0E9C9000" w14:textId="77777777" w:rsidR="005B5A7F" w:rsidRPr="00940DBB" w:rsidRDefault="005B5A7F" w:rsidP="00035210">
      <w:pPr>
        <w:pStyle w:val="berschrift2"/>
      </w:pPr>
      <w:bookmarkStart w:id="306" w:name="_Toc144232566"/>
      <w:bookmarkStart w:id="307" w:name="_Toc144475147"/>
      <w:bookmarkStart w:id="308" w:name="_Toc219450499"/>
      <w:r w:rsidRPr="00940DBB">
        <w:t>Punktabzug</w:t>
      </w:r>
      <w:bookmarkEnd w:id="306"/>
      <w:bookmarkEnd w:id="307"/>
      <w:bookmarkEnd w:id="308"/>
    </w:p>
    <w:p w14:paraId="274CFFBB" w14:textId="329CD12E" w:rsidR="005B5A7F" w:rsidRPr="00940DBB" w:rsidRDefault="005B5A7F" w:rsidP="005B5A7F">
      <w:r w:rsidRPr="00940DBB">
        <w:t xml:space="preserve">Einem Team dürfen für eine oder mehrere Runden bis zu 50% der Maximalpunktzahl der jeweiligen Runde abgezogen werden. </w:t>
      </w:r>
      <w:r w:rsidR="00236BAD" w:rsidRPr="00940DBB">
        <w:br/>
        <w:t xml:space="preserve">Besteht der begründete Verdacht, dass ein Roboter die Regeln in einem bereits abgeschlossenen Wertungslauf nicht eingehalten hat, so können auch für </w:t>
      </w:r>
      <w:r w:rsidR="000756DB" w:rsidRPr="00940DBB">
        <w:t>bereits abgeschlossene Wertungsrunden</w:t>
      </w:r>
      <w:r w:rsidR="00236BAD" w:rsidRPr="00940DBB">
        <w:t xml:space="preserve"> Punkte aberkannt werden.</w:t>
      </w:r>
    </w:p>
    <w:p w14:paraId="4FFB7775" w14:textId="77777777" w:rsidR="005B5A7F" w:rsidRPr="00940DBB" w:rsidRDefault="005B5A7F" w:rsidP="00035210">
      <w:pPr>
        <w:pStyle w:val="berschrift2"/>
      </w:pPr>
      <w:bookmarkStart w:id="309" w:name="_Toc144232567"/>
      <w:bookmarkStart w:id="310" w:name="_Toc144475148"/>
      <w:bookmarkStart w:id="311" w:name="_Toc219450500"/>
      <w:r w:rsidRPr="00940DBB">
        <w:t>Keine Weiterqualifikation</w:t>
      </w:r>
      <w:bookmarkEnd w:id="309"/>
      <w:bookmarkEnd w:id="310"/>
      <w:bookmarkEnd w:id="311"/>
    </w:p>
    <w:p w14:paraId="7D22AB20" w14:textId="77777777" w:rsidR="005B5A7F" w:rsidRPr="00940DBB" w:rsidRDefault="005B5A7F" w:rsidP="005B5A7F">
      <w:r w:rsidRPr="00940DBB">
        <w:t>Einem Team darf die Qualifikation zum Deutschland- bzw. Weltfinale untersagt werden oder es darf von der Qualifikation zum Deutschlandfinale über die Qualifikationsliste ausgeschlossen werden.</w:t>
      </w:r>
    </w:p>
    <w:p w14:paraId="00EED584" w14:textId="77777777" w:rsidR="00856475" w:rsidRPr="00940DBB" w:rsidRDefault="00856475" w:rsidP="00856475">
      <w:pPr>
        <w:pStyle w:val="berschrift2"/>
      </w:pPr>
      <w:bookmarkStart w:id="312" w:name="_Toc219450501"/>
      <w:bookmarkStart w:id="313" w:name="_Toc144232568"/>
      <w:bookmarkStart w:id="314" w:name="_Toc144475149"/>
      <w:r w:rsidRPr="00940DBB">
        <w:t>Ausschluss vom Wettbewerb</w:t>
      </w:r>
      <w:bookmarkEnd w:id="312"/>
    </w:p>
    <w:p w14:paraId="4948E019" w14:textId="439BA67E" w:rsidR="00856475" w:rsidRDefault="00856475" w:rsidP="00856475">
      <w:r w:rsidRPr="00940DBB">
        <w:t>Ein Team darf vollständig vom Wettbewerb ausgeschlossen werden.</w:t>
      </w:r>
    </w:p>
    <w:p w14:paraId="013634E4" w14:textId="77777777" w:rsidR="00C57F52" w:rsidRDefault="00C57F52" w:rsidP="00856475"/>
    <w:p w14:paraId="5254B3D7" w14:textId="77777777" w:rsidR="00271543" w:rsidRPr="00940DBB" w:rsidRDefault="00271543" w:rsidP="00856475"/>
    <w:p w14:paraId="360BF2D8" w14:textId="693A71AB" w:rsidR="005B5A7F" w:rsidRPr="00940DBB" w:rsidRDefault="00856475" w:rsidP="00035210">
      <w:pPr>
        <w:pStyle w:val="berschrift2"/>
      </w:pPr>
      <w:bookmarkStart w:id="315" w:name="_Toc219450502"/>
      <w:r w:rsidRPr="00940DBB">
        <w:lastRenderedPageBreak/>
        <w:t>Disqualifizierung für die folgende</w:t>
      </w:r>
      <w:r w:rsidR="00C652AE" w:rsidRPr="00940DBB">
        <w:t>n</w:t>
      </w:r>
      <w:r w:rsidRPr="00940DBB">
        <w:t xml:space="preserve"> </w:t>
      </w:r>
      <w:bookmarkEnd w:id="313"/>
      <w:bookmarkEnd w:id="314"/>
      <w:r w:rsidRPr="00940DBB">
        <w:t>Saison</w:t>
      </w:r>
      <w:r w:rsidR="00C652AE" w:rsidRPr="00940DBB">
        <w:t>s</w:t>
      </w:r>
      <w:bookmarkEnd w:id="315"/>
    </w:p>
    <w:p w14:paraId="14CB3767" w14:textId="0E9F3D75" w:rsidR="00261B23" w:rsidRPr="00C57F52" w:rsidRDefault="005B5A7F" w:rsidP="00C57F52">
      <w:r w:rsidRPr="00940DBB">
        <w:t>Team</w:t>
      </w:r>
      <w:r w:rsidR="00D237B5" w:rsidRPr="00940DBB">
        <w:t>s</w:t>
      </w:r>
      <w:r w:rsidR="00525A91" w:rsidRPr="00940DBB">
        <w:t xml:space="preserve">, </w:t>
      </w:r>
      <w:proofErr w:type="spellStart"/>
      <w:r w:rsidR="00525A91" w:rsidRPr="00940DBB">
        <w:t>Teamcoachinnen</w:t>
      </w:r>
      <w:proofErr w:type="spellEnd"/>
      <w:r w:rsidR="00856475" w:rsidRPr="00940DBB">
        <w:t xml:space="preserve"> und </w:t>
      </w:r>
      <w:proofErr w:type="spellStart"/>
      <w:r w:rsidR="00C86750" w:rsidRPr="00940DBB">
        <w:t>Teamc</w:t>
      </w:r>
      <w:r w:rsidR="00856475" w:rsidRPr="00940DBB">
        <w:t>oach</w:t>
      </w:r>
      <w:r w:rsidR="00D237B5" w:rsidRPr="00940DBB">
        <w:t>es</w:t>
      </w:r>
      <w:proofErr w:type="spellEnd"/>
      <w:r w:rsidRPr="00940DBB">
        <w:t xml:space="preserve"> </w:t>
      </w:r>
      <w:r w:rsidR="006F6E49" w:rsidRPr="00940DBB">
        <w:t xml:space="preserve">dürfen </w:t>
      </w:r>
      <w:r w:rsidRPr="00940DBB">
        <w:t>vollständig vo</w:t>
      </w:r>
      <w:r w:rsidR="00856475" w:rsidRPr="00940DBB">
        <w:t>n der Teilnahme an Wettbewerben i</w:t>
      </w:r>
      <w:r w:rsidR="00C652AE" w:rsidRPr="00940DBB">
        <w:t>n den</w:t>
      </w:r>
      <w:r w:rsidR="00856475" w:rsidRPr="00940DBB">
        <w:t xml:space="preserve"> darauffolgenden Jahr</w:t>
      </w:r>
      <w:r w:rsidR="00C652AE" w:rsidRPr="00940DBB">
        <w:t>en</w:t>
      </w:r>
      <w:r w:rsidRPr="00940DBB">
        <w:t xml:space="preserve"> ausgeschlossen werden.</w:t>
      </w:r>
      <w:bookmarkStart w:id="316" w:name="_Toc144219316"/>
      <w:bookmarkStart w:id="317" w:name="_Toc144232554"/>
      <w:bookmarkStart w:id="318" w:name="_Toc144475150"/>
    </w:p>
    <w:p w14:paraId="012E7360" w14:textId="4B7CFB8D" w:rsidR="005B5A7F" w:rsidRPr="00940DBB" w:rsidRDefault="005B5A7F" w:rsidP="002366DD">
      <w:pPr>
        <w:pStyle w:val="berschrift1"/>
      </w:pPr>
      <w:bookmarkStart w:id="319" w:name="_Toc152926385"/>
      <w:bookmarkStart w:id="320" w:name="_Toc219450503"/>
      <w:r w:rsidRPr="00940DBB">
        <w:t>Ergebnis und Ranking</w:t>
      </w:r>
      <w:bookmarkEnd w:id="316"/>
      <w:bookmarkEnd w:id="317"/>
      <w:bookmarkEnd w:id="318"/>
      <w:bookmarkEnd w:id="319"/>
      <w:bookmarkEnd w:id="320"/>
    </w:p>
    <w:p w14:paraId="6E0CCB37" w14:textId="77777777" w:rsidR="005B5A7F" w:rsidRPr="00940DBB" w:rsidRDefault="005B5A7F" w:rsidP="00035210">
      <w:pPr>
        <w:pStyle w:val="berschrift2"/>
      </w:pPr>
      <w:bookmarkStart w:id="321" w:name="_Toc144219317"/>
      <w:bookmarkStart w:id="322" w:name="_Toc144232555"/>
      <w:bookmarkStart w:id="323" w:name="_Toc144475151"/>
      <w:bookmarkStart w:id="324" w:name="_Toc219450504"/>
      <w:r w:rsidRPr="00940DBB">
        <w:t>Wie wird das Gesamtergebnis eines Teams</w:t>
      </w:r>
      <w:bookmarkEnd w:id="321"/>
      <w:bookmarkEnd w:id="322"/>
      <w:r w:rsidRPr="00940DBB">
        <w:t xml:space="preserve"> ermittelt?</w:t>
      </w:r>
      <w:bookmarkEnd w:id="323"/>
      <w:bookmarkEnd w:id="324"/>
    </w:p>
    <w:p w14:paraId="7BDCF6A9" w14:textId="4CE0742A" w:rsidR="005B5A7F" w:rsidRPr="00940DBB" w:rsidRDefault="005B5A7F" w:rsidP="005B5A7F">
      <w:r w:rsidRPr="00940DBB">
        <w:t>Die Platzierung eines Teams wird durch das Ranking anhand de</w:t>
      </w:r>
      <w:r w:rsidR="00C86750" w:rsidRPr="00940DBB">
        <w:t>s besten Laufs der Saisonaufgaben und des besten Laufs der Tagesaufgabe ei</w:t>
      </w:r>
      <w:r w:rsidRPr="00940DBB">
        <w:t xml:space="preserve">nes Wettbewerbs bestimmt. Dabei werden die Punktzahlen und Zeiten dieser Läufe addiert. </w:t>
      </w:r>
    </w:p>
    <w:p w14:paraId="66EFBC89" w14:textId="77777777" w:rsidR="005B5A7F" w:rsidRPr="00940DBB" w:rsidRDefault="005B5A7F" w:rsidP="00035210">
      <w:pPr>
        <w:pStyle w:val="berschrift2"/>
      </w:pPr>
      <w:bookmarkStart w:id="325" w:name="_Toc144219318"/>
      <w:bookmarkStart w:id="326" w:name="_Toc144232556"/>
      <w:bookmarkStart w:id="327" w:name="_Toc144475152"/>
      <w:bookmarkStart w:id="328" w:name="_Toc219450505"/>
      <w:r w:rsidRPr="00940DBB">
        <w:t>Wie wird bei Punktgleichheiten</w:t>
      </w:r>
      <w:bookmarkEnd w:id="325"/>
      <w:bookmarkEnd w:id="326"/>
      <w:r w:rsidRPr="00940DBB">
        <w:t xml:space="preserve"> vorgegangen?</w:t>
      </w:r>
      <w:bookmarkStart w:id="329" w:name="_Ref441244599"/>
      <w:bookmarkEnd w:id="327"/>
      <w:bookmarkEnd w:id="328"/>
    </w:p>
    <w:p w14:paraId="1620B973" w14:textId="237E38F4" w:rsidR="005B5A7F" w:rsidRPr="00940DBB" w:rsidRDefault="005B5A7F" w:rsidP="005B5A7F">
      <w:r w:rsidRPr="00940DBB">
        <w:t xml:space="preserve">Bei Punktgleichheit entscheidet zunächst die </w:t>
      </w:r>
      <w:r w:rsidR="00E27BF5" w:rsidRPr="00940DBB">
        <w:t xml:space="preserve">addierte </w:t>
      </w:r>
      <w:r w:rsidRPr="00940DBB">
        <w:t xml:space="preserve">Gesamtzeit beider Läufe, danach die Punkte und Zeiten </w:t>
      </w:r>
      <w:r w:rsidR="00C86750" w:rsidRPr="00940DBB">
        <w:t>des besten Laufs der Tagesaufgabe</w:t>
      </w:r>
      <w:r w:rsidRPr="00940DBB">
        <w:t xml:space="preserve">. </w:t>
      </w:r>
      <w:r w:rsidRPr="00940DBB">
        <w:br/>
        <w:t xml:space="preserve">Sofern Teams nach den genannten Kriterien dasselbe Ergebnis erzielt haben, erhalten sie dieselbe Platzierung. Wenn von der Platzierung eine Qualifikation zu einem weiteren Wettbewerb abhängt, wird ein Stechen </w:t>
      </w:r>
      <w:r w:rsidR="0014604F" w:rsidRPr="00940DBB">
        <w:t xml:space="preserve">mit den Aufgaben der Tagesaufgabe </w:t>
      </w:r>
      <w:r w:rsidRPr="00940DBB">
        <w:t xml:space="preserve">gefahren. </w:t>
      </w:r>
      <w:bookmarkEnd w:id="329"/>
    </w:p>
    <w:p w14:paraId="007736EA" w14:textId="77777777" w:rsidR="005B5A7F" w:rsidRPr="00940DBB" w:rsidRDefault="005B5A7F" w:rsidP="00035210">
      <w:pPr>
        <w:pStyle w:val="berschrift2"/>
      </w:pPr>
      <w:bookmarkStart w:id="330" w:name="_Toc144219319"/>
      <w:bookmarkStart w:id="331" w:name="_Toc144232557"/>
      <w:bookmarkStart w:id="332" w:name="_Toc144475153"/>
      <w:bookmarkStart w:id="333" w:name="_Toc219450506"/>
      <w:r w:rsidRPr="00940DBB">
        <w:t>Werden Rundenergebnisse</w:t>
      </w:r>
      <w:bookmarkEnd w:id="330"/>
      <w:bookmarkEnd w:id="331"/>
      <w:r w:rsidRPr="00940DBB">
        <w:t xml:space="preserve"> veröffentlicht?</w:t>
      </w:r>
      <w:bookmarkEnd w:id="332"/>
      <w:bookmarkEnd w:id="333"/>
    </w:p>
    <w:p w14:paraId="064C03FA" w14:textId="14BDD27A" w:rsidR="00261B23" w:rsidRPr="00940DBB" w:rsidRDefault="005B5A7F" w:rsidP="00B37250">
      <w:r w:rsidRPr="00940DBB">
        <w:t xml:space="preserve">In der Regel werden beim Wettbewerb zunächst nur die Ergebnisse der </w:t>
      </w:r>
      <w:r w:rsidR="0014604F" w:rsidRPr="00940DBB">
        <w:t>Saisonaufgabe</w:t>
      </w:r>
      <w:r w:rsidRPr="00940DBB">
        <w:t xml:space="preserve"> veröffentlicht. Die </w:t>
      </w:r>
      <w:r w:rsidR="0014604F" w:rsidRPr="00940DBB">
        <w:t>Ergebnisse der Tagesaufgabe</w:t>
      </w:r>
      <w:r w:rsidRPr="00940DBB">
        <w:t xml:space="preserve"> werden erst im Rahmen der Siegerehrung oder nach dem Wettbewerb freigeschaltet und sind dann online abrufbar.</w:t>
      </w:r>
    </w:p>
    <w:p w14:paraId="3D1FFFB0" w14:textId="77777777" w:rsidR="005B5A7F" w:rsidRPr="00940DBB" w:rsidRDefault="005B5A7F" w:rsidP="002366DD">
      <w:pPr>
        <w:pStyle w:val="berschrift1"/>
      </w:pPr>
      <w:bookmarkStart w:id="334" w:name="_Toc144219321"/>
      <w:bookmarkStart w:id="335" w:name="_Toc144232558"/>
      <w:bookmarkStart w:id="336" w:name="_Toc144475154"/>
      <w:bookmarkStart w:id="337" w:name="_Toc152926386"/>
      <w:bookmarkStart w:id="338" w:name="_Toc219450507"/>
      <w:r w:rsidRPr="00940DBB">
        <w:t>Qualifikationsmodi</w:t>
      </w:r>
      <w:bookmarkEnd w:id="334"/>
      <w:bookmarkEnd w:id="335"/>
      <w:bookmarkEnd w:id="336"/>
      <w:bookmarkEnd w:id="337"/>
      <w:bookmarkEnd w:id="338"/>
    </w:p>
    <w:p w14:paraId="0FA0C6E7" w14:textId="4C2F7E23" w:rsidR="005B5A7F" w:rsidRPr="00940DBB" w:rsidRDefault="005B5A7F" w:rsidP="00035210">
      <w:pPr>
        <w:pStyle w:val="berschrift2"/>
      </w:pPr>
      <w:bookmarkStart w:id="339" w:name="_Toc144219322"/>
      <w:bookmarkStart w:id="340" w:name="_Toc144232559"/>
      <w:bookmarkStart w:id="341" w:name="_Toc144475155"/>
      <w:bookmarkStart w:id="342" w:name="_Toc219450508"/>
      <w:r w:rsidRPr="00940DBB">
        <w:t xml:space="preserve">Welche Teams qualifizieren sich zum </w:t>
      </w:r>
      <w:r w:rsidR="00F252CE">
        <w:t>Österreich</w:t>
      </w:r>
      <w:r w:rsidR="006D2B64">
        <w:t>wettbewerb</w:t>
      </w:r>
      <w:r w:rsidRPr="00940DBB">
        <w:t xml:space="preserve"> weiter?</w:t>
      </w:r>
      <w:bookmarkEnd w:id="339"/>
      <w:bookmarkEnd w:id="340"/>
      <w:bookmarkEnd w:id="341"/>
      <w:bookmarkEnd w:id="342"/>
    </w:p>
    <w:p w14:paraId="25FB35BB" w14:textId="4D4CC5A1" w:rsidR="005B5A7F" w:rsidRPr="00940DBB" w:rsidRDefault="00866BEC" w:rsidP="005B5A7F">
      <w:r w:rsidRPr="00866BEC">
        <w:rPr>
          <w:highlight w:val="yellow"/>
        </w:rPr>
        <w:t>Jeder/Jede der/die sich zutraut, die aktuelle WRO-Jahresaufgabe zu lösen, darf sich am Österreich-Wettbewerb anmelden. Einziges Zulassungskriterium ist ein ordentlicher Wohnsitz in Österreich.</w:t>
      </w:r>
      <w:r>
        <w:t xml:space="preserve"> </w:t>
      </w:r>
    </w:p>
    <w:p w14:paraId="3149080C" w14:textId="77777777" w:rsidR="005B5A7F" w:rsidRPr="00940DBB" w:rsidRDefault="005B5A7F" w:rsidP="00035210">
      <w:pPr>
        <w:pStyle w:val="berschrift2"/>
      </w:pPr>
      <w:bookmarkStart w:id="343" w:name="_Toc144219323"/>
      <w:bookmarkStart w:id="344" w:name="_Toc144232560"/>
      <w:bookmarkStart w:id="345" w:name="_Toc144475156"/>
      <w:bookmarkStart w:id="346" w:name="_Toc219450509"/>
      <w:r w:rsidRPr="00940DBB">
        <w:t>Gibt es Voraussetzungen für die Weiterqualifikation?</w:t>
      </w:r>
      <w:bookmarkEnd w:id="343"/>
      <w:bookmarkEnd w:id="344"/>
      <w:bookmarkEnd w:id="345"/>
      <w:bookmarkEnd w:id="346"/>
    </w:p>
    <w:p w14:paraId="59C68847" w14:textId="28A22E3E" w:rsidR="005B5A7F" w:rsidRPr="00940DBB" w:rsidRDefault="00866BEC" w:rsidP="005B5A7F">
      <w:r w:rsidRPr="00866BEC">
        <w:rPr>
          <w:highlight w:val="yellow"/>
        </w:rPr>
        <w:t>Für das Weltfinale werden nur Teams zugelassen, die beim Österreich-Wettbewerb unter den besten drei Teams kommen und sich anschließend bei einem Trainingsworkshop (organisiert durch die WRO Austria) qualifiziert</w:t>
      </w:r>
      <w:r>
        <w:t>.</w:t>
      </w:r>
    </w:p>
    <w:p w14:paraId="3E1A787A" w14:textId="77777777" w:rsidR="00C57F52" w:rsidRDefault="00C57F52">
      <w:pPr>
        <w:spacing w:after="200"/>
        <w:ind w:left="720" w:hanging="720"/>
        <w:rPr>
          <w:rFonts w:eastAsiaTheme="majorEastAsia" w:cstheme="majorBidi"/>
          <w:b/>
          <w:szCs w:val="26"/>
        </w:rPr>
      </w:pPr>
      <w:bookmarkStart w:id="347" w:name="_Toc144219324"/>
      <w:bookmarkStart w:id="348" w:name="_Toc144232561"/>
      <w:bookmarkStart w:id="349" w:name="_Toc144475157"/>
      <w:r>
        <w:br w:type="page"/>
      </w:r>
    </w:p>
    <w:p w14:paraId="3066F66B" w14:textId="4F2E4BB0" w:rsidR="005B5A7F" w:rsidRPr="00940DBB" w:rsidRDefault="002A42DF" w:rsidP="00035210">
      <w:pPr>
        <w:pStyle w:val="berschrift2"/>
      </w:pPr>
      <w:bookmarkStart w:id="350" w:name="_Toc219450510"/>
      <w:r w:rsidRPr="00940DBB">
        <w:lastRenderedPageBreak/>
        <w:t>Wie viele</w:t>
      </w:r>
      <w:r w:rsidR="005B5A7F" w:rsidRPr="00940DBB">
        <w:t xml:space="preserve"> Teams qualifizieren sich für das Weltfinale?</w:t>
      </w:r>
      <w:bookmarkEnd w:id="347"/>
      <w:bookmarkEnd w:id="348"/>
      <w:bookmarkEnd w:id="349"/>
      <w:bookmarkEnd w:id="350"/>
    </w:p>
    <w:p w14:paraId="79082C8D" w14:textId="70D4D3D8" w:rsidR="005B5A7F" w:rsidRDefault="005B5A7F" w:rsidP="005B5A7F">
      <w:r w:rsidRPr="00940DBB">
        <w:t xml:space="preserve">Die Anzahl der Qualifikationsplätze für das Weltfinale richtet sich nach den internationalen Vorgaben. Diese bemessen sich an der Gesamtanzahl der Teams, die sich zur WRO in </w:t>
      </w:r>
      <w:r w:rsidR="00010D70">
        <w:t>Österreich</w:t>
      </w:r>
      <w:r w:rsidRPr="00940DBB">
        <w:t xml:space="preserve"> angemeldet haben. </w:t>
      </w:r>
    </w:p>
    <w:p w14:paraId="581224DA" w14:textId="5FFF0E26" w:rsidR="00866BEC" w:rsidRPr="00940DBB" w:rsidRDefault="00866BEC" w:rsidP="005B5A7F">
      <w:r>
        <w:t xml:space="preserve">Die finale Teilnahme eines Teams, am </w:t>
      </w:r>
      <w:proofErr w:type="gramStart"/>
      <w:r>
        <w:t>WRO Welt</w:t>
      </w:r>
      <w:proofErr w:type="gramEnd"/>
      <w:r>
        <w:t>-Finale obliegt final der WRO Austria!</w:t>
      </w:r>
    </w:p>
    <w:p w14:paraId="49A21A94" w14:textId="28627202" w:rsidR="005B5A7F" w:rsidRDefault="003E6CE3" w:rsidP="002366DD">
      <w:pPr>
        <w:pStyle w:val="berschrift1"/>
      </w:pPr>
      <w:bookmarkStart w:id="351" w:name="_Toc144219325"/>
      <w:bookmarkStart w:id="352" w:name="_Toc144232562"/>
      <w:bookmarkStart w:id="353" w:name="_Toc144475158"/>
      <w:bookmarkStart w:id="354" w:name="_Toc152926387"/>
      <w:bookmarkStart w:id="355" w:name="_Toc219450511"/>
      <w:r w:rsidRPr="00940DBB">
        <w:t>Besonderheiten</w:t>
      </w:r>
      <w:r w:rsidR="005B5A7F" w:rsidRPr="00940DBB">
        <w:t xml:space="preserve"> beim </w:t>
      </w:r>
      <w:r w:rsidR="00326297">
        <w:t>Österreich</w:t>
      </w:r>
      <w:r w:rsidR="005B5A7F" w:rsidRPr="00940DBB">
        <w:t>finale</w:t>
      </w:r>
      <w:bookmarkEnd w:id="351"/>
      <w:bookmarkEnd w:id="352"/>
      <w:bookmarkEnd w:id="353"/>
      <w:bookmarkEnd w:id="354"/>
      <w:bookmarkEnd w:id="355"/>
      <w:r w:rsidR="005B5A7F" w:rsidRPr="00940DBB">
        <w:t xml:space="preserve"> </w:t>
      </w:r>
    </w:p>
    <w:p w14:paraId="3AF157BF" w14:textId="25C7B4B3" w:rsidR="00690C71" w:rsidRDefault="00325EEE" w:rsidP="00325EEE">
      <w:pPr>
        <w:pStyle w:val="berschrift2"/>
      </w:pPr>
      <w:bookmarkStart w:id="356" w:name="_Toc219450512"/>
      <w:r>
        <w:t>Technische Zusammensetzung des Roboters</w:t>
      </w:r>
      <w:bookmarkEnd w:id="356"/>
    </w:p>
    <w:p w14:paraId="10F84146" w14:textId="17C4D3CB" w:rsidR="00325EEE" w:rsidRPr="00325EEE" w:rsidRDefault="00325EEE" w:rsidP="00325EEE">
      <w:pPr>
        <w:ind w:left="0"/>
      </w:pPr>
      <w:r w:rsidRPr="00325EEE">
        <w:t>Bei unserem Österreichwettbewerb ändert sich die Struktur des Wettbewerbs stark</w:t>
      </w:r>
      <w:r>
        <w:t xml:space="preserve">. </w:t>
      </w:r>
      <w:r w:rsidRPr="00325EEE">
        <w:t>Roboter müssen nicht mehr in Einzelteilen zum Wettbewerb gebracht werden. Der fertig gebaute Roboter darf zum Österreichwettbewerb mitgebracht werden.</w:t>
      </w:r>
    </w:p>
    <w:p w14:paraId="4046180A" w14:textId="77777777" w:rsidR="00325EEE" w:rsidRPr="00690C71" w:rsidRDefault="00325EEE" w:rsidP="00690C71"/>
    <w:p w14:paraId="77EAE0C7" w14:textId="5C7A40D6" w:rsidR="00681303" w:rsidRPr="00325EEE" w:rsidRDefault="00681303" w:rsidP="00325EEE">
      <w:pPr>
        <w:pStyle w:val="berschrift2"/>
      </w:pPr>
      <w:bookmarkStart w:id="357" w:name="_Toc219450513"/>
      <w:r w:rsidRPr="00325EEE">
        <w:t>Tagesaufgabe</w:t>
      </w:r>
      <w:bookmarkEnd w:id="357"/>
    </w:p>
    <w:p w14:paraId="02763E2F" w14:textId="4F2A9C8D" w:rsidR="001D797C" w:rsidRPr="00940DBB" w:rsidRDefault="00866BEC" w:rsidP="00325EEE">
      <w:pPr>
        <w:ind w:left="0"/>
      </w:pPr>
      <w:r w:rsidRPr="000743EC">
        <w:rPr>
          <w:highlight w:val="yellow"/>
        </w:rPr>
        <w:t>B</w:t>
      </w:r>
      <w:r w:rsidR="001D797C" w:rsidRPr="000743EC">
        <w:rPr>
          <w:highlight w:val="yellow"/>
        </w:rPr>
        <w:t xml:space="preserve">eim </w:t>
      </w:r>
      <w:r w:rsidR="00C21C5B" w:rsidRPr="000743EC">
        <w:rPr>
          <w:highlight w:val="yellow"/>
        </w:rPr>
        <w:t>Österreichwettbewerb</w:t>
      </w:r>
      <w:r w:rsidR="001D797C" w:rsidRPr="000743EC">
        <w:rPr>
          <w:highlight w:val="yellow"/>
        </w:rPr>
        <w:t xml:space="preserve"> </w:t>
      </w:r>
      <w:r w:rsidRPr="000743EC">
        <w:rPr>
          <w:highlight w:val="yellow"/>
        </w:rPr>
        <w:t xml:space="preserve">wird es </w:t>
      </w:r>
      <w:r w:rsidR="001D797C" w:rsidRPr="000743EC">
        <w:rPr>
          <w:highlight w:val="yellow"/>
        </w:rPr>
        <w:t xml:space="preserve">eine Tagesaufgabe geben. </w:t>
      </w:r>
      <w:r w:rsidRPr="000743EC">
        <w:rPr>
          <w:highlight w:val="yellow"/>
        </w:rPr>
        <w:t>D</w:t>
      </w:r>
      <w:r w:rsidR="001D797C" w:rsidRPr="000743EC">
        <w:rPr>
          <w:highlight w:val="yellow"/>
        </w:rPr>
        <w:t xml:space="preserve">iese </w:t>
      </w:r>
      <w:r w:rsidRPr="000743EC">
        <w:rPr>
          <w:highlight w:val="yellow"/>
        </w:rPr>
        <w:t>Aufgabe wird am Wettbewerbstag nach der Mittagspause veröffentlicht</w:t>
      </w:r>
      <w:r w:rsidR="001D797C" w:rsidRPr="000743EC">
        <w:rPr>
          <w:highlight w:val="yellow"/>
        </w:rPr>
        <w:t xml:space="preserve"> und ist komplexer als die </w:t>
      </w:r>
      <w:r w:rsidR="00D76D5C" w:rsidRPr="000743EC">
        <w:rPr>
          <w:highlight w:val="yellow"/>
        </w:rPr>
        <w:t>J</w:t>
      </w:r>
      <w:r w:rsidRPr="000743EC">
        <w:rPr>
          <w:highlight w:val="yellow"/>
        </w:rPr>
        <w:t>ahresaufgabe.</w:t>
      </w:r>
      <w:r w:rsidR="001D797C" w:rsidRPr="000743EC">
        <w:rPr>
          <w:highlight w:val="yellow"/>
        </w:rPr>
        <w:br/>
        <w:t>Das Ranking setzt sich aus dem besten Wertungslauf der Saisonaufgabe und dem besten Lauf der Tagesaufgabe zusammen.</w:t>
      </w:r>
    </w:p>
    <w:p w14:paraId="0CB9487C" w14:textId="77777777" w:rsidR="005B5A7F" w:rsidRPr="00940DBB" w:rsidRDefault="005B5A7F" w:rsidP="002366DD">
      <w:pPr>
        <w:pStyle w:val="berschrift1"/>
      </w:pPr>
      <w:bookmarkStart w:id="358" w:name="_Toc144475159"/>
      <w:bookmarkStart w:id="359" w:name="_Toc152926388"/>
      <w:bookmarkStart w:id="360" w:name="_Toc219450514"/>
      <w:r w:rsidRPr="00940DBB">
        <w:t>Regeln bei internationalen WRO-Wettbewerben</w:t>
      </w:r>
      <w:bookmarkEnd w:id="358"/>
      <w:bookmarkEnd w:id="359"/>
      <w:bookmarkEnd w:id="360"/>
    </w:p>
    <w:p w14:paraId="3B1E78EA" w14:textId="4259A4E9" w:rsidR="00BF363D" w:rsidRDefault="005B5A7F" w:rsidP="005B5A7F">
      <w:pPr>
        <w:ind w:left="0"/>
      </w:pPr>
      <w:r w:rsidRPr="00940DBB">
        <w:t xml:space="preserve">Aufgrund nationaler Anpassungen können einzelne Regelungen, Bewertungsbögen oder FAQ abweichen. Für alle </w:t>
      </w:r>
      <w:r w:rsidRPr="00940DBB">
        <w:rPr>
          <w:b/>
        </w:rPr>
        <w:t>internationalen WRO-Veranstaltungen</w:t>
      </w:r>
      <w:r w:rsidRPr="00940DBB">
        <w:t xml:space="preserve"> (z. B. Weltfinale) sind nur die von der internationalen Organisation veröffentlichten Informationen relevant.</w:t>
      </w:r>
    </w:p>
    <w:p w14:paraId="7674FB0B" w14:textId="77777777" w:rsidR="00BF363D" w:rsidRDefault="00BF363D">
      <w:pPr>
        <w:spacing w:after="200"/>
        <w:ind w:left="720" w:hanging="720"/>
      </w:pPr>
      <w:r>
        <w:br w:type="page"/>
      </w:r>
    </w:p>
    <w:p w14:paraId="724815C9" w14:textId="0A306223" w:rsidR="00BF363D" w:rsidRPr="007F1250" w:rsidRDefault="00BF363D" w:rsidP="00BF363D">
      <w:pPr>
        <w:widowControl w:val="0"/>
        <w:spacing w:after="200"/>
        <w:ind w:left="0"/>
        <w:outlineLvl w:val="0"/>
        <w:rPr>
          <w:rFonts w:eastAsia="Calibri" w:cs="Arial"/>
          <w:b/>
          <w:sz w:val="28"/>
          <w:szCs w:val="28"/>
        </w:rPr>
      </w:pPr>
      <w:bookmarkStart w:id="361" w:name="_Toc178675025"/>
      <w:bookmarkStart w:id="362" w:name="_Toc219450515"/>
      <w:r>
        <w:rPr>
          <w:rFonts w:eastAsia="Calibri" w:cs="Arial"/>
          <w:b/>
          <w:sz w:val="28"/>
          <w:szCs w:val="28"/>
        </w:rPr>
        <w:lastRenderedPageBreak/>
        <w:t xml:space="preserve">Anhang A: Vorlage </w:t>
      </w:r>
      <w:r w:rsidR="00D12F99">
        <w:rPr>
          <w:rFonts w:eastAsia="Calibri" w:cs="Arial"/>
          <w:b/>
          <w:sz w:val="28"/>
          <w:szCs w:val="28"/>
        </w:rPr>
        <w:t>der t</w:t>
      </w:r>
      <w:r w:rsidR="00D12F99" w:rsidRPr="00BF363D">
        <w:rPr>
          <w:rFonts w:eastAsia="Calibri" w:cs="Arial"/>
          <w:b/>
          <w:sz w:val="28"/>
          <w:szCs w:val="28"/>
        </w:rPr>
        <w:t>echnischen Zusammenfassung</w:t>
      </w:r>
      <w:r w:rsidRPr="00BF363D">
        <w:rPr>
          <w:rFonts w:eastAsia="Calibri" w:cs="Arial"/>
          <w:b/>
          <w:sz w:val="28"/>
          <w:szCs w:val="28"/>
        </w:rPr>
        <w:t xml:space="preserve"> </w:t>
      </w:r>
      <w:bookmarkEnd w:id="361"/>
      <w:r>
        <w:rPr>
          <w:rFonts w:eastAsia="Calibri" w:cs="Arial"/>
          <w:b/>
          <w:sz w:val="28"/>
          <w:szCs w:val="28"/>
        </w:rPr>
        <w:t>des Roboters</w:t>
      </w:r>
      <w:bookmarkEnd w:id="362"/>
    </w:p>
    <w:tbl>
      <w:tblPr>
        <w:tblW w:w="8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6293"/>
      </w:tblGrid>
      <w:tr w:rsidR="00BF363D" w:rsidRPr="000E5518" w14:paraId="02B98A47" w14:textId="77777777" w:rsidTr="00D12F99">
        <w:tc>
          <w:tcPr>
            <w:tcW w:w="2510" w:type="dxa"/>
            <w:tcMar>
              <w:top w:w="100" w:type="dxa"/>
              <w:left w:w="100" w:type="dxa"/>
              <w:bottom w:w="100" w:type="dxa"/>
              <w:right w:w="100" w:type="dxa"/>
            </w:tcMar>
          </w:tcPr>
          <w:p w14:paraId="5278C5EB" w14:textId="77777777" w:rsidR="00BF363D" w:rsidRPr="000E5518" w:rsidRDefault="00BF363D" w:rsidP="00D12F99">
            <w:pPr>
              <w:pBdr>
                <w:top w:val="nil"/>
                <w:left w:val="nil"/>
                <w:bottom w:val="nil"/>
                <w:right w:val="nil"/>
                <w:between w:val="nil"/>
              </w:pBdr>
              <w:spacing w:after="0" w:line="240" w:lineRule="auto"/>
              <w:ind w:left="142" w:right="-100"/>
              <w:rPr>
                <w:rFonts w:cs="Arial"/>
                <w:b/>
                <w:lang w:val="en-GB"/>
              </w:rPr>
            </w:pPr>
            <w:r w:rsidRPr="000E5518">
              <w:rPr>
                <w:rFonts w:cs="Arial"/>
                <w:b/>
              </w:rPr>
              <w:t>Name des Teams</w:t>
            </w:r>
          </w:p>
        </w:tc>
        <w:tc>
          <w:tcPr>
            <w:tcW w:w="6293" w:type="dxa"/>
            <w:tcMar>
              <w:top w:w="100" w:type="dxa"/>
              <w:left w:w="100" w:type="dxa"/>
              <w:bottom w:w="100" w:type="dxa"/>
              <w:right w:w="100" w:type="dxa"/>
            </w:tcMar>
          </w:tcPr>
          <w:p w14:paraId="7E4D9E29" w14:textId="77777777" w:rsidR="00BF363D" w:rsidRPr="000E5518" w:rsidRDefault="00BF363D" w:rsidP="00D12F99">
            <w:pPr>
              <w:pBdr>
                <w:top w:val="nil"/>
                <w:left w:val="nil"/>
                <w:bottom w:val="nil"/>
                <w:right w:val="nil"/>
                <w:between w:val="nil"/>
              </w:pBdr>
              <w:spacing w:after="0" w:line="240" w:lineRule="auto"/>
              <w:ind w:left="0"/>
              <w:rPr>
                <w:rFonts w:cs="Arial"/>
                <w:i/>
                <w:lang w:val="en-GB"/>
              </w:rPr>
            </w:pPr>
            <w:r w:rsidRPr="000E5518">
              <w:rPr>
                <w:rFonts w:cs="Arial"/>
                <w:i/>
              </w:rPr>
              <w:t>Name des Teams</w:t>
            </w:r>
          </w:p>
        </w:tc>
      </w:tr>
      <w:tr w:rsidR="00BF363D" w:rsidRPr="000E5518" w14:paraId="0B92DA3E" w14:textId="77777777" w:rsidTr="00D12F99">
        <w:tc>
          <w:tcPr>
            <w:tcW w:w="2510" w:type="dxa"/>
            <w:tcMar>
              <w:top w:w="100" w:type="dxa"/>
              <w:left w:w="100" w:type="dxa"/>
              <w:bottom w:w="100" w:type="dxa"/>
              <w:right w:w="100" w:type="dxa"/>
            </w:tcMar>
          </w:tcPr>
          <w:p w14:paraId="02EF245A" w14:textId="77777777" w:rsidR="00BF363D" w:rsidRPr="000E5518" w:rsidRDefault="00BF363D" w:rsidP="00D12F99">
            <w:pPr>
              <w:pBdr>
                <w:top w:val="nil"/>
                <w:left w:val="nil"/>
                <w:bottom w:val="nil"/>
                <w:right w:val="nil"/>
                <w:between w:val="nil"/>
              </w:pBdr>
              <w:spacing w:after="0" w:line="240" w:lineRule="auto"/>
              <w:ind w:left="142" w:right="-100"/>
              <w:rPr>
                <w:rFonts w:cs="Arial"/>
                <w:b/>
                <w:lang w:val="en-GB"/>
              </w:rPr>
            </w:pPr>
            <w:r w:rsidRPr="000E5518">
              <w:rPr>
                <w:rFonts w:cs="Arial"/>
                <w:b/>
              </w:rPr>
              <w:t>Teammitglieder</w:t>
            </w:r>
          </w:p>
        </w:tc>
        <w:tc>
          <w:tcPr>
            <w:tcW w:w="6293" w:type="dxa"/>
            <w:tcMar>
              <w:top w:w="100" w:type="dxa"/>
              <w:left w:w="100" w:type="dxa"/>
              <w:bottom w:w="100" w:type="dxa"/>
              <w:right w:w="100" w:type="dxa"/>
            </w:tcMar>
          </w:tcPr>
          <w:p w14:paraId="2B52339D" w14:textId="77777777" w:rsidR="00BF363D" w:rsidRPr="007F1250" w:rsidRDefault="00BF363D" w:rsidP="00D12F99">
            <w:pPr>
              <w:pBdr>
                <w:top w:val="nil"/>
                <w:left w:val="nil"/>
                <w:bottom w:val="nil"/>
                <w:right w:val="nil"/>
                <w:between w:val="nil"/>
              </w:pBdr>
              <w:spacing w:after="0" w:line="240" w:lineRule="auto"/>
              <w:ind w:left="0"/>
              <w:rPr>
                <w:rFonts w:cs="Arial"/>
                <w:i/>
              </w:rPr>
            </w:pPr>
            <w:r w:rsidRPr="000E5518">
              <w:rPr>
                <w:rFonts w:cs="Arial"/>
                <w:i/>
              </w:rPr>
              <w:t>Namen der Teammitglieder (nur Vornamen)</w:t>
            </w:r>
          </w:p>
        </w:tc>
      </w:tr>
      <w:tr w:rsidR="00BF363D" w:rsidRPr="000E5518" w14:paraId="5902BA81" w14:textId="77777777" w:rsidTr="00D12F99">
        <w:tc>
          <w:tcPr>
            <w:tcW w:w="2510" w:type="dxa"/>
            <w:tcMar>
              <w:top w:w="100" w:type="dxa"/>
              <w:left w:w="100" w:type="dxa"/>
              <w:bottom w:w="100" w:type="dxa"/>
              <w:right w:w="100" w:type="dxa"/>
            </w:tcMar>
          </w:tcPr>
          <w:p w14:paraId="1BCB3C97" w14:textId="2E5637A7" w:rsidR="00BF363D" w:rsidRPr="000E5518" w:rsidRDefault="00D12F99" w:rsidP="00D12F99">
            <w:pPr>
              <w:pBdr>
                <w:top w:val="nil"/>
                <w:left w:val="nil"/>
                <w:bottom w:val="nil"/>
                <w:right w:val="nil"/>
                <w:between w:val="nil"/>
              </w:pBdr>
              <w:spacing w:after="0" w:line="240" w:lineRule="auto"/>
              <w:ind w:left="142" w:right="-100"/>
              <w:rPr>
                <w:rFonts w:cs="Arial"/>
                <w:b/>
                <w:lang w:val="en-GB"/>
              </w:rPr>
            </w:pPr>
            <w:r>
              <w:rPr>
                <w:rFonts w:cs="Arial"/>
                <w:b/>
              </w:rPr>
              <w:t>Coach</w:t>
            </w:r>
            <w:r w:rsidR="00370A0B">
              <w:rPr>
                <w:rFonts w:cs="Arial"/>
                <w:b/>
              </w:rPr>
              <w:t>in/Coach</w:t>
            </w:r>
          </w:p>
        </w:tc>
        <w:tc>
          <w:tcPr>
            <w:tcW w:w="6293" w:type="dxa"/>
            <w:tcMar>
              <w:top w:w="100" w:type="dxa"/>
              <w:left w:w="100" w:type="dxa"/>
              <w:bottom w:w="100" w:type="dxa"/>
              <w:right w:w="100" w:type="dxa"/>
            </w:tcMar>
          </w:tcPr>
          <w:p w14:paraId="5EE02BF2" w14:textId="77777777" w:rsidR="00BF363D" w:rsidRPr="000E5518" w:rsidRDefault="00BF363D" w:rsidP="00D12F99">
            <w:pPr>
              <w:pBdr>
                <w:top w:val="nil"/>
                <w:left w:val="nil"/>
                <w:bottom w:val="nil"/>
                <w:right w:val="nil"/>
                <w:between w:val="nil"/>
              </w:pBdr>
              <w:spacing w:after="0" w:line="240" w:lineRule="auto"/>
              <w:ind w:left="0"/>
              <w:rPr>
                <w:rFonts w:cs="Arial"/>
                <w:i/>
                <w:lang w:val="en-GB"/>
              </w:rPr>
            </w:pPr>
            <w:r w:rsidRPr="000E5518">
              <w:rPr>
                <w:rFonts w:cs="Arial"/>
                <w:i/>
              </w:rPr>
              <w:t>Vollständiger Name</w:t>
            </w:r>
          </w:p>
        </w:tc>
      </w:tr>
      <w:tr w:rsidR="00BF363D" w:rsidRPr="000E5518" w14:paraId="72D34D49" w14:textId="77777777" w:rsidTr="00D12F99">
        <w:tc>
          <w:tcPr>
            <w:tcW w:w="2510" w:type="dxa"/>
            <w:tcMar>
              <w:top w:w="100" w:type="dxa"/>
              <w:left w:w="100" w:type="dxa"/>
              <w:bottom w:w="100" w:type="dxa"/>
              <w:right w:w="100" w:type="dxa"/>
            </w:tcMar>
          </w:tcPr>
          <w:p w14:paraId="58B9CDAA" w14:textId="6227D9B5" w:rsidR="00BF363D" w:rsidRPr="000E5518" w:rsidRDefault="00D12F99" w:rsidP="00D12F99">
            <w:pPr>
              <w:pBdr>
                <w:top w:val="nil"/>
                <w:left w:val="nil"/>
                <w:bottom w:val="nil"/>
                <w:right w:val="nil"/>
                <w:between w:val="nil"/>
              </w:pBdr>
              <w:spacing w:after="0" w:line="240" w:lineRule="auto"/>
              <w:ind w:left="142" w:right="-100"/>
              <w:rPr>
                <w:rFonts w:cs="Arial"/>
                <w:b/>
                <w:lang w:val="en-GB"/>
              </w:rPr>
            </w:pPr>
            <w:r>
              <w:rPr>
                <w:rFonts w:cs="Arial"/>
                <w:b/>
              </w:rPr>
              <w:t>Verwendetes Robotersystem</w:t>
            </w:r>
          </w:p>
        </w:tc>
        <w:tc>
          <w:tcPr>
            <w:tcW w:w="6293" w:type="dxa"/>
            <w:tcMar>
              <w:top w:w="100" w:type="dxa"/>
              <w:left w:w="100" w:type="dxa"/>
              <w:bottom w:w="100" w:type="dxa"/>
              <w:right w:w="100" w:type="dxa"/>
            </w:tcMar>
          </w:tcPr>
          <w:p w14:paraId="6B13D4B0" w14:textId="2DD7E1ED" w:rsidR="00BF363D" w:rsidRPr="007F1250" w:rsidRDefault="00BF363D" w:rsidP="00D12F99">
            <w:pPr>
              <w:pBdr>
                <w:top w:val="nil"/>
                <w:left w:val="nil"/>
                <w:bottom w:val="nil"/>
                <w:right w:val="nil"/>
                <w:between w:val="nil"/>
              </w:pBdr>
              <w:spacing w:after="0" w:line="240" w:lineRule="auto"/>
              <w:ind w:left="0"/>
              <w:rPr>
                <w:rFonts w:cs="Arial"/>
                <w:i/>
              </w:rPr>
            </w:pPr>
            <w:r w:rsidRPr="000E5518">
              <w:rPr>
                <w:rFonts w:cs="Arial"/>
                <w:i/>
              </w:rPr>
              <w:t>z.</w:t>
            </w:r>
            <w:r w:rsidR="00D12F99">
              <w:rPr>
                <w:rFonts w:cs="Arial"/>
                <w:i/>
              </w:rPr>
              <w:t xml:space="preserve"> </w:t>
            </w:r>
            <w:r w:rsidRPr="000E5518">
              <w:rPr>
                <w:rFonts w:cs="Arial"/>
                <w:i/>
              </w:rPr>
              <w:t xml:space="preserve">B. LEGO, </w:t>
            </w:r>
            <w:proofErr w:type="spellStart"/>
            <w:r w:rsidRPr="000E5518">
              <w:rPr>
                <w:rFonts w:cs="Arial"/>
                <w:i/>
              </w:rPr>
              <w:t>fischertechnik</w:t>
            </w:r>
            <w:proofErr w:type="spellEnd"/>
            <w:r w:rsidRPr="000E5518">
              <w:rPr>
                <w:rFonts w:cs="Arial"/>
                <w:i/>
              </w:rPr>
              <w:t xml:space="preserve"> oder selbstgebautes Set</w:t>
            </w:r>
          </w:p>
        </w:tc>
      </w:tr>
      <w:tr w:rsidR="00BF363D" w:rsidRPr="000E5518" w14:paraId="62DA761C" w14:textId="77777777" w:rsidTr="00D12F99">
        <w:tc>
          <w:tcPr>
            <w:tcW w:w="2510" w:type="dxa"/>
            <w:tcMar>
              <w:top w:w="100" w:type="dxa"/>
              <w:left w:w="100" w:type="dxa"/>
              <w:bottom w:w="100" w:type="dxa"/>
              <w:right w:w="100" w:type="dxa"/>
            </w:tcMar>
          </w:tcPr>
          <w:p w14:paraId="2F48D258" w14:textId="77777777" w:rsidR="00BF363D" w:rsidRPr="000E5518" w:rsidRDefault="00BF363D" w:rsidP="00D12F99">
            <w:pPr>
              <w:spacing w:after="0" w:line="240" w:lineRule="auto"/>
              <w:ind w:left="142" w:right="-100"/>
              <w:rPr>
                <w:rFonts w:cs="Arial"/>
                <w:b/>
                <w:lang w:val="en-GB"/>
              </w:rPr>
            </w:pPr>
            <w:r w:rsidRPr="000E5518">
              <w:rPr>
                <w:rFonts w:cs="Arial"/>
                <w:b/>
              </w:rPr>
              <w:t>Gewicht</w:t>
            </w:r>
          </w:p>
        </w:tc>
        <w:tc>
          <w:tcPr>
            <w:tcW w:w="6293" w:type="dxa"/>
            <w:tcMar>
              <w:top w:w="100" w:type="dxa"/>
              <w:left w:w="100" w:type="dxa"/>
              <w:bottom w:w="100" w:type="dxa"/>
              <w:right w:w="100" w:type="dxa"/>
            </w:tcMar>
          </w:tcPr>
          <w:p w14:paraId="17BA584E" w14:textId="741D3F2D" w:rsidR="00BF363D" w:rsidRPr="000E5518" w:rsidRDefault="00D12F99" w:rsidP="00D12F99">
            <w:pPr>
              <w:spacing w:after="0" w:line="240" w:lineRule="auto"/>
              <w:ind w:left="0"/>
              <w:rPr>
                <w:rFonts w:cs="Arial"/>
                <w:i/>
                <w:lang w:val="en-GB"/>
              </w:rPr>
            </w:pPr>
            <w:r>
              <w:rPr>
                <w:rFonts w:cs="Arial"/>
                <w:i/>
              </w:rPr>
              <w:t xml:space="preserve">z. B. </w:t>
            </w:r>
            <w:r w:rsidR="00BF363D" w:rsidRPr="000E5518">
              <w:rPr>
                <w:rFonts w:cs="Arial"/>
                <w:i/>
              </w:rPr>
              <w:t>ca. 1,1 kg</w:t>
            </w:r>
          </w:p>
        </w:tc>
      </w:tr>
      <w:tr w:rsidR="00BF363D" w:rsidRPr="003A62CB" w14:paraId="4E3D7DD5" w14:textId="77777777" w:rsidTr="00D12F99">
        <w:tc>
          <w:tcPr>
            <w:tcW w:w="2510" w:type="dxa"/>
            <w:tcMar>
              <w:top w:w="100" w:type="dxa"/>
              <w:left w:w="100" w:type="dxa"/>
              <w:bottom w:w="100" w:type="dxa"/>
              <w:right w:w="100" w:type="dxa"/>
            </w:tcMar>
          </w:tcPr>
          <w:p w14:paraId="71F1FED7" w14:textId="77777777" w:rsidR="00BF363D" w:rsidRPr="000E5518" w:rsidRDefault="00BF363D" w:rsidP="00D12F99">
            <w:pPr>
              <w:pBdr>
                <w:top w:val="nil"/>
                <w:left w:val="nil"/>
                <w:bottom w:val="nil"/>
                <w:right w:val="nil"/>
                <w:between w:val="nil"/>
              </w:pBdr>
              <w:spacing w:after="0" w:line="240" w:lineRule="auto"/>
              <w:ind w:left="142" w:right="-100"/>
              <w:rPr>
                <w:rFonts w:cs="Arial"/>
                <w:b/>
                <w:lang w:val="en-GB"/>
              </w:rPr>
            </w:pPr>
            <w:r w:rsidRPr="000E5518">
              <w:rPr>
                <w:rFonts w:cs="Arial"/>
                <w:b/>
              </w:rPr>
              <w:t>Größe</w:t>
            </w:r>
          </w:p>
        </w:tc>
        <w:tc>
          <w:tcPr>
            <w:tcW w:w="6293" w:type="dxa"/>
            <w:tcMar>
              <w:top w:w="100" w:type="dxa"/>
              <w:left w:w="100" w:type="dxa"/>
              <w:bottom w:w="100" w:type="dxa"/>
              <w:right w:w="100" w:type="dxa"/>
            </w:tcMar>
          </w:tcPr>
          <w:p w14:paraId="6BCA62CF" w14:textId="7FA6AA45" w:rsidR="00BF363D" w:rsidRPr="007C6EF4" w:rsidRDefault="00D12F99" w:rsidP="00D12F99">
            <w:pPr>
              <w:pBdr>
                <w:top w:val="nil"/>
                <w:left w:val="nil"/>
                <w:bottom w:val="nil"/>
                <w:right w:val="nil"/>
                <w:between w:val="nil"/>
              </w:pBdr>
              <w:spacing w:after="0" w:line="240" w:lineRule="auto"/>
              <w:ind w:left="0"/>
              <w:rPr>
                <w:rFonts w:cs="Arial"/>
                <w:i/>
                <w:lang w:val="en-GB"/>
              </w:rPr>
            </w:pPr>
            <w:r w:rsidRPr="007C6EF4">
              <w:rPr>
                <w:rFonts w:cs="Arial"/>
                <w:i/>
                <w:lang w:val="en-GB"/>
              </w:rPr>
              <w:t>z.</w:t>
            </w:r>
            <w:r w:rsidR="00950BC5" w:rsidRPr="007C6EF4">
              <w:rPr>
                <w:rFonts w:cs="Arial"/>
                <w:i/>
                <w:lang w:val="en-GB"/>
              </w:rPr>
              <w:t xml:space="preserve"> </w:t>
            </w:r>
            <w:r w:rsidRPr="007C6EF4">
              <w:rPr>
                <w:rFonts w:cs="Arial"/>
                <w:i/>
                <w:lang w:val="en-GB"/>
              </w:rPr>
              <w:t xml:space="preserve">B. </w:t>
            </w:r>
            <w:r w:rsidR="00BF363D" w:rsidRPr="007C6EF4">
              <w:rPr>
                <w:rFonts w:cs="Arial"/>
                <w:i/>
                <w:lang w:val="en-GB"/>
              </w:rPr>
              <w:t>20 cm x 15 cm x 15 cm</w:t>
            </w:r>
          </w:p>
        </w:tc>
      </w:tr>
      <w:tr w:rsidR="00BF363D" w:rsidRPr="000E5518" w14:paraId="6088DFA9" w14:textId="77777777" w:rsidTr="00D12F99">
        <w:tc>
          <w:tcPr>
            <w:tcW w:w="2510" w:type="dxa"/>
            <w:tcMar>
              <w:top w:w="100" w:type="dxa"/>
              <w:left w:w="100" w:type="dxa"/>
              <w:bottom w:w="100" w:type="dxa"/>
              <w:right w:w="100" w:type="dxa"/>
            </w:tcMar>
          </w:tcPr>
          <w:p w14:paraId="28113E1B" w14:textId="77777777" w:rsidR="00BF363D" w:rsidRPr="000E5518" w:rsidRDefault="00BF363D" w:rsidP="00D12F99">
            <w:pPr>
              <w:pBdr>
                <w:top w:val="nil"/>
                <w:left w:val="nil"/>
                <w:bottom w:val="nil"/>
                <w:right w:val="nil"/>
                <w:between w:val="nil"/>
              </w:pBdr>
              <w:spacing w:after="0" w:line="240" w:lineRule="auto"/>
              <w:ind w:left="142" w:right="-100"/>
              <w:rPr>
                <w:rFonts w:cs="Arial"/>
                <w:b/>
                <w:lang w:val="en-GB"/>
              </w:rPr>
            </w:pPr>
            <w:r w:rsidRPr="000E5518">
              <w:rPr>
                <w:rFonts w:cs="Arial"/>
                <w:b/>
              </w:rPr>
              <w:t>Baustoffe</w:t>
            </w:r>
          </w:p>
        </w:tc>
        <w:tc>
          <w:tcPr>
            <w:tcW w:w="6293" w:type="dxa"/>
            <w:tcMar>
              <w:top w:w="100" w:type="dxa"/>
              <w:left w:w="100" w:type="dxa"/>
              <w:bottom w:w="100" w:type="dxa"/>
              <w:right w:w="100" w:type="dxa"/>
            </w:tcMar>
          </w:tcPr>
          <w:p w14:paraId="38885099" w14:textId="4E030D86" w:rsidR="00BF363D" w:rsidRPr="007F1250" w:rsidRDefault="00BF363D" w:rsidP="00D12F99">
            <w:pPr>
              <w:spacing w:after="0" w:line="240" w:lineRule="auto"/>
              <w:ind w:left="0"/>
              <w:rPr>
                <w:rFonts w:cs="Arial"/>
                <w:i/>
              </w:rPr>
            </w:pPr>
            <w:r w:rsidRPr="000E5518">
              <w:rPr>
                <w:rFonts w:cs="Arial"/>
                <w:i/>
              </w:rPr>
              <w:t>z.</w:t>
            </w:r>
            <w:r w:rsidR="00D12F99">
              <w:rPr>
                <w:rFonts w:cs="Arial"/>
                <w:i/>
              </w:rPr>
              <w:t xml:space="preserve"> </w:t>
            </w:r>
            <w:r w:rsidRPr="000E5518">
              <w:rPr>
                <w:rFonts w:cs="Arial"/>
                <w:i/>
              </w:rPr>
              <w:t xml:space="preserve">B. LEGO </w:t>
            </w:r>
            <w:proofErr w:type="spellStart"/>
            <w:r w:rsidRPr="000E5518">
              <w:rPr>
                <w:rFonts w:cs="Arial"/>
                <w:i/>
              </w:rPr>
              <w:t>technic</w:t>
            </w:r>
            <w:proofErr w:type="spellEnd"/>
            <w:r w:rsidRPr="000E5518">
              <w:rPr>
                <w:rFonts w:cs="Arial"/>
                <w:i/>
              </w:rPr>
              <w:t xml:space="preserve">, </w:t>
            </w:r>
            <w:proofErr w:type="spellStart"/>
            <w:r w:rsidRPr="000E5518">
              <w:rPr>
                <w:rFonts w:cs="Arial"/>
                <w:i/>
              </w:rPr>
              <w:t>fischertechnik</w:t>
            </w:r>
            <w:proofErr w:type="spellEnd"/>
            <w:r w:rsidRPr="000E5518">
              <w:rPr>
                <w:rFonts w:cs="Arial"/>
                <w:i/>
              </w:rPr>
              <w:t xml:space="preserve"> Bausystem, 3D-gedrucktes Material, Holz...</w:t>
            </w:r>
          </w:p>
        </w:tc>
      </w:tr>
      <w:tr w:rsidR="00BF363D" w:rsidRPr="003A62CB" w14:paraId="29F44717" w14:textId="77777777" w:rsidTr="00D12F99">
        <w:tc>
          <w:tcPr>
            <w:tcW w:w="2510" w:type="dxa"/>
            <w:tcMar>
              <w:top w:w="100" w:type="dxa"/>
              <w:left w:w="100" w:type="dxa"/>
              <w:bottom w:w="100" w:type="dxa"/>
              <w:right w:w="100" w:type="dxa"/>
            </w:tcMar>
          </w:tcPr>
          <w:p w14:paraId="7DF94DAD" w14:textId="77777777" w:rsidR="00BF363D" w:rsidRPr="000E5518" w:rsidRDefault="00BF363D" w:rsidP="00D12F99">
            <w:pPr>
              <w:pBdr>
                <w:top w:val="nil"/>
                <w:left w:val="nil"/>
                <w:bottom w:val="nil"/>
                <w:right w:val="nil"/>
                <w:between w:val="nil"/>
              </w:pBdr>
              <w:spacing w:after="0" w:line="240" w:lineRule="auto"/>
              <w:ind w:left="142" w:right="-100"/>
              <w:rPr>
                <w:rFonts w:cs="Arial"/>
                <w:b/>
                <w:lang w:val="en-GB"/>
              </w:rPr>
            </w:pPr>
            <w:r w:rsidRPr="000E5518">
              <w:rPr>
                <w:rFonts w:cs="Arial"/>
                <w:b/>
              </w:rPr>
              <w:t>Controller</w:t>
            </w:r>
          </w:p>
        </w:tc>
        <w:tc>
          <w:tcPr>
            <w:tcW w:w="6293" w:type="dxa"/>
            <w:tcMar>
              <w:top w:w="100" w:type="dxa"/>
              <w:left w:w="100" w:type="dxa"/>
              <w:bottom w:w="100" w:type="dxa"/>
              <w:right w:w="100" w:type="dxa"/>
            </w:tcMar>
          </w:tcPr>
          <w:p w14:paraId="6025ECA4" w14:textId="662AB202" w:rsidR="00BF363D" w:rsidRPr="000E5518" w:rsidRDefault="00BF363D" w:rsidP="00D12F99">
            <w:pPr>
              <w:spacing w:after="0" w:line="240" w:lineRule="auto"/>
              <w:ind w:left="0"/>
              <w:rPr>
                <w:rFonts w:cs="Arial"/>
                <w:i/>
                <w:lang w:val="en-GB"/>
              </w:rPr>
            </w:pPr>
            <w:r w:rsidRPr="007F1250">
              <w:rPr>
                <w:rFonts w:cs="Arial"/>
                <w:i/>
                <w:lang w:val="en-US"/>
              </w:rPr>
              <w:t>z.</w:t>
            </w:r>
            <w:r w:rsidR="00D12F99" w:rsidRPr="007F1250">
              <w:rPr>
                <w:rFonts w:cs="Arial"/>
                <w:i/>
                <w:lang w:val="en-US"/>
              </w:rPr>
              <w:t xml:space="preserve"> </w:t>
            </w:r>
            <w:r w:rsidRPr="007F1250">
              <w:rPr>
                <w:rFonts w:cs="Arial"/>
                <w:i/>
                <w:lang w:val="en-US"/>
              </w:rPr>
              <w:t>B. LEGO SPIKE Prime, VEX IQ, Arduino nano</w:t>
            </w:r>
          </w:p>
        </w:tc>
      </w:tr>
      <w:tr w:rsidR="00BF363D" w:rsidRPr="000E5518" w14:paraId="298AB2FD" w14:textId="77777777" w:rsidTr="00D12F99">
        <w:tc>
          <w:tcPr>
            <w:tcW w:w="2510" w:type="dxa"/>
            <w:tcMar>
              <w:top w:w="100" w:type="dxa"/>
              <w:left w:w="100" w:type="dxa"/>
              <w:bottom w:w="100" w:type="dxa"/>
              <w:right w:w="100" w:type="dxa"/>
            </w:tcMar>
          </w:tcPr>
          <w:p w14:paraId="1B580C55" w14:textId="1A327211" w:rsidR="00BF363D" w:rsidRPr="000E5518" w:rsidRDefault="00D12F99" w:rsidP="00D12F99">
            <w:pPr>
              <w:pBdr>
                <w:top w:val="nil"/>
                <w:left w:val="nil"/>
                <w:bottom w:val="nil"/>
                <w:right w:val="nil"/>
                <w:between w:val="nil"/>
              </w:pBdr>
              <w:spacing w:after="0" w:line="240" w:lineRule="auto"/>
              <w:ind w:left="142" w:right="-100"/>
              <w:rPr>
                <w:rFonts w:cs="Arial"/>
                <w:b/>
                <w:lang w:val="en-GB"/>
              </w:rPr>
            </w:pPr>
            <w:r>
              <w:rPr>
                <w:rFonts w:cs="Arial"/>
                <w:b/>
              </w:rPr>
              <w:t>Akku</w:t>
            </w:r>
          </w:p>
        </w:tc>
        <w:tc>
          <w:tcPr>
            <w:tcW w:w="6293" w:type="dxa"/>
            <w:tcMar>
              <w:top w:w="100" w:type="dxa"/>
              <w:left w:w="100" w:type="dxa"/>
              <w:bottom w:w="100" w:type="dxa"/>
              <w:right w:w="100" w:type="dxa"/>
            </w:tcMar>
          </w:tcPr>
          <w:p w14:paraId="1BDDDD97" w14:textId="0EFBD8E3" w:rsidR="00BF363D" w:rsidRPr="000E5518" w:rsidRDefault="00BF363D" w:rsidP="00D12F99">
            <w:pPr>
              <w:spacing w:after="0" w:line="240" w:lineRule="auto"/>
              <w:ind w:left="0"/>
              <w:rPr>
                <w:rFonts w:cs="Arial"/>
                <w:i/>
                <w:lang w:val="en-GB"/>
              </w:rPr>
            </w:pPr>
            <w:r w:rsidRPr="000E5518">
              <w:rPr>
                <w:rFonts w:cs="Arial"/>
                <w:i/>
              </w:rPr>
              <w:t>z.</w:t>
            </w:r>
            <w:r w:rsidR="00D12F99">
              <w:rPr>
                <w:rFonts w:cs="Arial"/>
                <w:i/>
              </w:rPr>
              <w:t xml:space="preserve"> </w:t>
            </w:r>
            <w:r w:rsidRPr="000E5518">
              <w:rPr>
                <w:rFonts w:cs="Arial"/>
                <w:i/>
              </w:rPr>
              <w:t xml:space="preserve">B. 7,5 V / 2.200 </w:t>
            </w:r>
            <w:proofErr w:type="spellStart"/>
            <w:r w:rsidRPr="000E5518">
              <w:rPr>
                <w:rFonts w:cs="Arial"/>
                <w:i/>
              </w:rPr>
              <w:t>mAh</w:t>
            </w:r>
            <w:proofErr w:type="spellEnd"/>
          </w:p>
        </w:tc>
      </w:tr>
      <w:tr w:rsidR="00BF363D" w:rsidRPr="000E5518" w14:paraId="187F15BC" w14:textId="77777777" w:rsidTr="00D12F99">
        <w:tc>
          <w:tcPr>
            <w:tcW w:w="2510" w:type="dxa"/>
            <w:tcMar>
              <w:top w:w="100" w:type="dxa"/>
              <w:left w:w="100" w:type="dxa"/>
              <w:bottom w:w="100" w:type="dxa"/>
              <w:right w:w="100" w:type="dxa"/>
            </w:tcMar>
          </w:tcPr>
          <w:p w14:paraId="4901522D" w14:textId="77777777" w:rsidR="00BF363D" w:rsidRPr="000E5518" w:rsidRDefault="00BF363D" w:rsidP="00D12F99">
            <w:pPr>
              <w:pBdr>
                <w:top w:val="nil"/>
                <w:left w:val="nil"/>
                <w:bottom w:val="nil"/>
                <w:right w:val="nil"/>
                <w:between w:val="nil"/>
              </w:pBdr>
              <w:spacing w:after="0" w:line="240" w:lineRule="auto"/>
              <w:ind w:left="142" w:right="-100"/>
              <w:rPr>
                <w:rFonts w:cs="Arial"/>
                <w:b/>
                <w:lang w:val="en-GB"/>
              </w:rPr>
            </w:pPr>
            <w:r w:rsidRPr="000E5518">
              <w:rPr>
                <w:rFonts w:cs="Arial"/>
                <w:b/>
              </w:rPr>
              <w:t>Sensoren</w:t>
            </w:r>
          </w:p>
        </w:tc>
        <w:tc>
          <w:tcPr>
            <w:tcW w:w="6293" w:type="dxa"/>
            <w:tcMar>
              <w:top w:w="100" w:type="dxa"/>
              <w:left w:w="100" w:type="dxa"/>
              <w:bottom w:w="100" w:type="dxa"/>
              <w:right w:w="100" w:type="dxa"/>
            </w:tcMar>
          </w:tcPr>
          <w:p w14:paraId="52BA6003" w14:textId="3B5B0D3C" w:rsidR="00BF363D" w:rsidRPr="007F1250" w:rsidRDefault="00D12F99" w:rsidP="00D12F99">
            <w:pPr>
              <w:spacing w:after="0" w:line="240" w:lineRule="auto"/>
              <w:ind w:left="0"/>
              <w:rPr>
                <w:rFonts w:cs="Arial"/>
                <w:i/>
              </w:rPr>
            </w:pPr>
            <w:proofErr w:type="gramStart"/>
            <w:r>
              <w:rPr>
                <w:rFonts w:cs="Arial"/>
                <w:i/>
              </w:rPr>
              <w:t>Nennt</w:t>
            </w:r>
            <w:proofErr w:type="gramEnd"/>
            <w:r w:rsidR="00BF363D" w:rsidRPr="000E5518">
              <w:rPr>
                <w:rFonts w:cs="Arial"/>
                <w:i/>
              </w:rPr>
              <w:t xml:space="preserve"> die Art und Anzahl der Sensoren, z.</w:t>
            </w:r>
            <w:r>
              <w:rPr>
                <w:rFonts w:cs="Arial"/>
                <w:i/>
              </w:rPr>
              <w:t xml:space="preserve"> </w:t>
            </w:r>
            <w:r w:rsidR="00BF363D" w:rsidRPr="000E5518">
              <w:rPr>
                <w:rFonts w:cs="Arial"/>
                <w:i/>
              </w:rPr>
              <w:t>B.:</w:t>
            </w:r>
          </w:p>
          <w:p w14:paraId="530240DC" w14:textId="77777777" w:rsidR="00BF363D" w:rsidRPr="007F1250" w:rsidRDefault="00BF363D" w:rsidP="00D12F99">
            <w:pPr>
              <w:spacing w:after="0" w:line="240" w:lineRule="auto"/>
              <w:ind w:left="0"/>
              <w:rPr>
                <w:rFonts w:cs="Arial"/>
                <w:i/>
              </w:rPr>
            </w:pPr>
            <w:r w:rsidRPr="000E5518">
              <w:rPr>
                <w:rFonts w:cs="Arial"/>
                <w:i/>
              </w:rPr>
              <w:t>2x Farbsensoren, 1x Abstandssensor, 3x Rotationssensoren (einer in jedem Motor), 1x Gyrosensor...</w:t>
            </w:r>
          </w:p>
        </w:tc>
      </w:tr>
      <w:tr w:rsidR="00BF363D" w:rsidRPr="000E5518" w14:paraId="0163DA75" w14:textId="77777777" w:rsidTr="00D12F99">
        <w:tc>
          <w:tcPr>
            <w:tcW w:w="2510" w:type="dxa"/>
            <w:tcMar>
              <w:top w:w="100" w:type="dxa"/>
              <w:left w:w="100" w:type="dxa"/>
              <w:bottom w:w="100" w:type="dxa"/>
              <w:right w:w="100" w:type="dxa"/>
            </w:tcMar>
          </w:tcPr>
          <w:p w14:paraId="5E7190A8" w14:textId="77777777" w:rsidR="00BF363D" w:rsidRPr="000E5518" w:rsidRDefault="00BF363D" w:rsidP="00D12F99">
            <w:pPr>
              <w:pBdr>
                <w:top w:val="nil"/>
                <w:left w:val="nil"/>
                <w:bottom w:val="nil"/>
                <w:right w:val="nil"/>
                <w:between w:val="nil"/>
              </w:pBdr>
              <w:spacing w:after="0" w:line="240" w:lineRule="auto"/>
              <w:ind w:left="142" w:right="-100"/>
              <w:rPr>
                <w:rFonts w:cs="Arial"/>
                <w:b/>
                <w:lang w:val="en-GB"/>
              </w:rPr>
            </w:pPr>
            <w:r w:rsidRPr="000E5518">
              <w:rPr>
                <w:rFonts w:cs="Arial"/>
                <w:b/>
              </w:rPr>
              <w:t>Motoren</w:t>
            </w:r>
          </w:p>
        </w:tc>
        <w:tc>
          <w:tcPr>
            <w:tcW w:w="6293" w:type="dxa"/>
            <w:tcMar>
              <w:top w:w="100" w:type="dxa"/>
              <w:left w:w="100" w:type="dxa"/>
              <w:bottom w:w="100" w:type="dxa"/>
              <w:right w:w="100" w:type="dxa"/>
            </w:tcMar>
          </w:tcPr>
          <w:p w14:paraId="45C7622F" w14:textId="7CEBF4A7" w:rsidR="00BF363D" w:rsidRPr="007F1250" w:rsidRDefault="00D12F99" w:rsidP="00D12F99">
            <w:pPr>
              <w:spacing w:after="0" w:line="240" w:lineRule="auto"/>
              <w:ind w:left="0"/>
              <w:rPr>
                <w:rFonts w:cs="Arial"/>
                <w:i/>
              </w:rPr>
            </w:pPr>
            <w:proofErr w:type="gramStart"/>
            <w:r>
              <w:rPr>
                <w:rFonts w:cs="Arial"/>
                <w:i/>
              </w:rPr>
              <w:t>Nennt</w:t>
            </w:r>
            <w:proofErr w:type="gramEnd"/>
            <w:r w:rsidR="00BF363D" w:rsidRPr="000E5518">
              <w:rPr>
                <w:rFonts w:cs="Arial"/>
                <w:i/>
              </w:rPr>
              <w:t xml:space="preserve"> den Typ und die Anzahl der Motore</w:t>
            </w:r>
            <w:r>
              <w:rPr>
                <w:rFonts w:cs="Arial"/>
                <w:i/>
              </w:rPr>
              <w:t>n</w:t>
            </w:r>
            <w:r w:rsidR="00BF363D" w:rsidRPr="000E5518">
              <w:rPr>
                <w:rFonts w:cs="Arial"/>
                <w:i/>
              </w:rPr>
              <w:t>, z.</w:t>
            </w:r>
            <w:r>
              <w:rPr>
                <w:rFonts w:cs="Arial"/>
                <w:i/>
              </w:rPr>
              <w:t xml:space="preserve"> </w:t>
            </w:r>
            <w:r w:rsidR="00BF363D" w:rsidRPr="000E5518">
              <w:rPr>
                <w:rFonts w:cs="Arial"/>
                <w:i/>
              </w:rPr>
              <w:t>B.:</w:t>
            </w:r>
          </w:p>
          <w:p w14:paraId="0D0E8729" w14:textId="77777777" w:rsidR="00BF363D" w:rsidRPr="007F1250" w:rsidRDefault="00BF363D" w:rsidP="00D12F99">
            <w:pPr>
              <w:spacing w:after="0" w:line="240" w:lineRule="auto"/>
              <w:ind w:left="0"/>
              <w:rPr>
                <w:rFonts w:cs="Arial"/>
                <w:i/>
              </w:rPr>
            </w:pPr>
            <w:r w:rsidRPr="000E5518">
              <w:rPr>
                <w:rFonts w:cs="Arial"/>
                <w:i/>
              </w:rPr>
              <w:t>2x LEGO Mittlerer Winkelmotor, 1x VEX IQ Smart Motor</w:t>
            </w:r>
          </w:p>
        </w:tc>
      </w:tr>
      <w:tr w:rsidR="00BF363D" w:rsidRPr="003A62CB" w14:paraId="3996A7DE" w14:textId="77777777" w:rsidTr="00D12F99">
        <w:tc>
          <w:tcPr>
            <w:tcW w:w="2510" w:type="dxa"/>
            <w:tcMar>
              <w:top w:w="100" w:type="dxa"/>
              <w:left w:w="100" w:type="dxa"/>
              <w:bottom w:w="100" w:type="dxa"/>
              <w:right w:w="100" w:type="dxa"/>
            </w:tcMar>
          </w:tcPr>
          <w:p w14:paraId="6EC07492" w14:textId="77777777" w:rsidR="00BF363D" w:rsidRPr="000E5518" w:rsidRDefault="00BF363D" w:rsidP="00D12F99">
            <w:pPr>
              <w:pBdr>
                <w:top w:val="nil"/>
                <w:left w:val="nil"/>
                <w:bottom w:val="nil"/>
                <w:right w:val="nil"/>
                <w:between w:val="nil"/>
              </w:pBdr>
              <w:spacing w:after="0" w:line="240" w:lineRule="auto"/>
              <w:ind w:left="142" w:right="-100"/>
              <w:rPr>
                <w:rFonts w:cs="Arial"/>
                <w:b/>
                <w:lang w:val="en-GB"/>
              </w:rPr>
            </w:pPr>
            <w:r w:rsidRPr="000E5518">
              <w:rPr>
                <w:rFonts w:cs="Arial"/>
                <w:b/>
              </w:rPr>
              <w:t>Pneumatisches System</w:t>
            </w:r>
          </w:p>
        </w:tc>
        <w:tc>
          <w:tcPr>
            <w:tcW w:w="6293" w:type="dxa"/>
            <w:tcMar>
              <w:top w:w="100" w:type="dxa"/>
              <w:left w:w="100" w:type="dxa"/>
              <w:bottom w:w="100" w:type="dxa"/>
              <w:right w:w="100" w:type="dxa"/>
            </w:tcMar>
          </w:tcPr>
          <w:p w14:paraId="6844FC79" w14:textId="77777777" w:rsidR="00BF363D" w:rsidRPr="000E5518" w:rsidRDefault="00BF363D" w:rsidP="00D12F99">
            <w:pPr>
              <w:spacing w:after="0" w:line="240" w:lineRule="auto"/>
              <w:ind w:left="0"/>
              <w:rPr>
                <w:rFonts w:cs="Arial"/>
                <w:i/>
                <w:lang w:val="en-GB"/>
              </w:rPr>
            </w:pPr>
            <w:r w:rsidRPr="000E5518">
              <w:rPr>
                <w:rFonts w:cs="Arial"/>
                <w:i/>
              </w:rPr>
              <w:t xml:space="preserve">Nicht verwendet // Ja, LEGO </w:t>
            </w:r>
            <w:proofErr w:type="spellStart"/>
            <w:r w:rsidRPr="000E5518">
              <w:rPr>
                <w:rFonts w:cs="Arial"/>
                <w:i/>
              </w:rPr>
              <w:t>Pneumatiksystem</w:t>
            </w:r>
            <w:proofErr w:type="spellEnd"/>
            <w:r w:rsidRPr="000E5518">
              <w:rPr>
                <w:rFonts w:cs="Arial"/>
                <w:i/>
              </w:rPr>
              <w:t xml:space="preserve">, max. </w:t>
            </w:r>
            <w:r w:rsidRPr="007F1250">
              <w:rPr>
                <w:rFonts w:cs="Arial"/>
                <w:i/>
                <w:lang w:val="en-US"/>
              </w:rPr>
              <w:t>Druck ca. 2 bar, 140 ml Tanks</w:t>
            </w:r>
          </w:p>
        </w:tc>
      </w:tr>
      <w:tr w:rsidR="00377FD1" w:rsidRPr="003A62CB" w14:paraId="01351029" w14:textId="77777777" w:rsidTr="00D12F99">
        <w:tc>
          <w:tcPr>
            <w:tcW w:w="2510" w:type="dxa"/>
            <w:tcMar>
              <w:top w:w="100" w:type="dxa"/>
              <w:left w:w="100" w:type="dxa"/>
              <w:bottom w:w="100" w:type="dxa"/>
              <w:right w:w="100" w:type="dxa"/>
            </w:tcMar>
          </w:tcPr>
          <w:p w14:paraId="2844C7EC" w14:textId="483D41F6" w:rsidR="00377FD1" w:rsidRPr="00377FD1" w:rsidRDefault="00377FD1" w:rsidP="00D12F99">
            <w:pPr>
              <w:pBdr>
                <w:top w:val="nil"/>
                <w:left w:val="nil"/>
                <w:bottom w:val="nil"/>
                <w:right w:val="nil"/>
                <w:between w:val="nil"/>
              </w:pBdr>
              <w:spacing w:after="0" w:line="240" w:lineRule="auto"/>
              <w:ind w:left="142" w:right="-100"/>
              <w:rPr>
                <w:rFonts w:cs="Arial"/>
                <w:b/>
                <w:highlight w:val="yellow"/>
              </w:rPr>
            </w:pPr>
            <w:r w:rsidRPr="00377FD1">
              <w:rPr>
                <w:rFonts w:cs="Arial"/>
                <w:b/>
                <w:highlight w:val="yellow"/>
              </w:rPr>
              <w:t>Ersatzteile</w:t>
            </w:r>
          </w:p>
        </w:tc>
        <w:tc>
          <w:tcPr>
            <w:tcW w:w="6293" w:type="dxa"/>
            <w:tcMar>
              <w:top w:w="100" w:type="dxa"/>
              <w:left w:w="100" w:type="dxa"/>
              <w:bottom w:w="100" w:type="dxa"/>
              <w:right w:w="100" w:type="dxa"/>
            </w:tcMar>
          </w:tcPr>
          <w:p w14:paraId="71B67F0D" w14:textId="0B1B2B12" w:rsidR="00377FD1" w:rsidRPr="007C6EF4" w:rsidRDefault="00377FD1" w:rsidP="00D12F99">
            <w:pPr>
              <w:spacing w:after="0" w:line="240" w:lineRule="auto"/>
              <w:ind w:left="0"/>
              <w:rPr>
                <w:rFonts w:cs="Arial"/>
                <w:i/>
                <w:highlight w:val="yellow"/>
                <w:lang w:val="en-US"/>
              </w:rPr>
            </w:pPr>
            <w:r w:rsidRPr="007C6EF4">
              <w:rPr>
                <w:rFonts w:cs="Arial"/>
                <w:i/>
                <w:highlight w:val="yellow"/>
                <w:lang w:val="en-US"/>
              </w:rPr>
              <w:t>Z. B. 2x Motor, 2x Sensor, 2x Controller</w:t>
            </w:r>
          </w:p>
        </w:tc>
      </w:tr>
      <w:tr w:rsidR="00BF363D" w:rsidRPr="000E5518" w14:paraId="4944522D" w14:textId="77777777" w:rsidTr="00D12F99">
        <w:tc>
          <w:tcPr>
            <w:tcW w:w="2510" w:type="dxa"/>
            <w:tcMar>
              <w:top w:w="100" w:type="dxa"/>
              <w:left w:w="100" w:type="dxa"/>
              <w:bottom w:w="100" w:type="dxa"/>
              <w:right w:w="100" w:type="dxa"/>
            </w:tcMar>
          </w:tcPr>
          <w:p w14:paraId="63B2B76E" w14:textId="09FF83E7" w:rsidR="00BF363D" w:rsidRPr="000E5518" w:rsidRDefault="00BF363D" w:rsidP="00D12F99">
            <w:pPr>
              <w:pBdr>
                <w:top w:val="nil"/>
                <w:left w:val="nil"/>
                <w:bottom w:val="nil"/>
                <w:right w:val="nil"/>
                <w:between w:val="nil"/>
              </w:pBdr>
              <w:spacing w:after="0" w:line="240" w:lineRule="auto"/>
              <w:ind w:left="142" w:right="-100"/>
              <w:rPr>
                <w:rFonts w:cs="Arial"/>
                <w:b/>
                <w:lang w:val="en-GB"/>
              </w:rPr>
            </w:pPr>
            <w:r w:rsidRPr="000E5518">
              <w:rPr>
                <w:rFonts w:cs="Arial"/>
                <w:b/>
              </w:rPr>
              <w:t>Programmier</w:t>
            </w:r>
            <w:r w:rsidR="00D12F99">
              <w:rPr>
                <w:rFonts w:cs="Arial"/>
                <w:b/>
              </w:rPr>
              <w:t>-</w:t>
            </w:r>
            <w:r w:rsidRPr="000E5518">
              <w:rPr>
                <w:rFonts w:cs="Arial"/>
                <w:b/>
              </w:rPr>
              <w:t>umgebung &amp; Sprache</w:t>
            </w:r>
          </w:p>
        </w:tc>
        <w:tc>
          <w:tcPr>
            <w:tcW w:w="6293" w:type="dxa"/>
            <w:tcMar>
              <w:top w:w="100" w:type="dxa"/>
              <w:left w:w="100" w:type="dxa"/>
              <w:bottom w:w="100" w:type="dxa"/>
              <w:right w:w="100" w:type="dxa"/>
            </w:tcMar>
          </w:tcPr>
          <w:p w14:paraId="5A33D140" w14:textId="0D578656" w:rsidR="00BF363D" w:rsidRPr="000E5518" w:rsidRDefault="00D12F99" w:rsidP="00D12F99">
            <w:pPr>
              <w:spacing w:after="0" w:line="240" w:lineRule="auto"/>
              <w:ind w:left="0"/>
              <w:rPr>
                <w:rFonts w:cs="Arial"/>
                <w:i/>
                <w:lang w:val="en-GB"/>
              </w:rPr>
            </w:pPr>
            <w:r w:rsidRPr="007F1250">
              <w:rPr>
                <w:rFonts w:cs="Arial"/>
                <w:i/>
                <w:lang w:val="en-US"/>
              </w:rPr>
              <w:t xml:space="preserve">z. B. </w:t>
            </w:r>
            <w:r w:rsidR="00BF363D" w:rsidRPr="007F1250">
              <w:rPr>
                <w:rFonts w:cs="Arial"/>
                <w:i/>
                <w:lang w:val="en-US"/>
              </w:rPr>
              <w:t>LEGO SPIKE Prime App / Block-</w:t>
            </w:r>
            <w:proofErr w:type="spellStart"/>
            <w:r w:rsidR="00BF363D" w:rsidRPr="007F1250">
              <w:rPr>
                <w:rFonts w:cs="Arial"/>
                <w:i/>
                <w:lang w:val="en-US"/>
              </w:rPr>
              <w:t>Programmierung</w:t>
            </w:r>
            <w:proofErr w:type="spellEnd"/>
          </w:p>
          <w:p w14:paraId="10EF595F" w14:textId="77777777" w:rsidR="00BF363D" w:rsidRPr="000E5518" w:rsidRDefault="00BF363D" w:rsidP="00D12F99">
            <w:pPr>
              <w:spacing w:after="0" w:line="240" w:lineRule="auto"/>
              <w:ind w:left="0"/>
              <w:rPr>
                <w:rFonts w:cs="Arial"/>
                <w:i/>
                <w:lang w:val="en-GB"/>
              </w:rPr>
            </w:pPr>
            <w:r w:rsidRPr="000E5518">
              <w:rPr>
                <w:rFonts w:cs="Arial"/>
                <w:i/>
              </w:rPr>
              <w:t>Python</w:t>
            </w:r>
          </w:p>
        </w:tc>
      </w:tr>
      <w:tr w:rsidR="00BF363D" w:rsidRPr="000E5518" w14:paraId="1766603B" w14:textId="77777777" w:rsidTr="00D12F99">
        <w:tc>
          <w:tcPr>
            <w:tcW w:w="2510" w:type="dxa"/>
            <w:tcMar>
              <w:top w:w="100" w:type="dxa"/>
              <w:left w:w="100" w:type="dxa"/>
              <w:bottom w:w="100" w:type="dxa"/>
              <w:right w:w="100" w:type="dxa"/>
            </w:tcMar>
          </w:tcPr>
          <w:p w14:paraId="5D1158D2" w14:textId="77777777" w:rsidR="00BF363D" w:rsidRPr="007F1250" w:rsidRDefault="00BF363D" w:rsidP="00D12F99">
            <w:pPr>
              <w:pBdr>
                <w:top w:val="nil"/>
                <w:left w:val="nil"/>
                <w:bottom w:val="nil"/>
                <w:right w:val="nil"/>
                <w:between w:val="nil"/>
              </w:pBdr>
              <w:spacing w:after="0" w:line="240" w:lineRule="auto"/>
              <w:ind w:left="142" w:right="-100"/>
              <w:rPr>
                <w:rFonts w:cs="Arial"/>
                <w:b/>
              </w:rPr>
            </w:pPr>
            <w:r w:rsidRPr="000E5518">
              <w:rPr>
                <w:rFonts w:cs="Arial"/>
                <w:b/>
              </w:rPr>
              <w:t>Bild des Roboters mit markiertem Start- und Stopp-Knopf</w:t>
            </w:r>
          </w:p>
        </w:tc>
        <w:tc>
          <w:tcPr>
            <w:tcW w:w="6293" w:type="dxa"/>
            <w:tcMar>
              <w:top w:w="100" w:type="dxa"/>
              <w:left w:w="100" w:type="dxa"/>
              <w:bottom w:w="100" w:type="dxa"/>
              <w:right w:w="100" w:type="dxa"/>
            </w:tcMar>
          </w:tcPr>
          <w:p w14:paraId="7D894D46" w14:textId="77777777" w:rsidR="00BF363D" w:rsidRPr="000E5518" w:rsidRDefault="00BF363D" w:rsidP="00D12F99">
            <w:pPr>
              <w:spacing w:after="0" w:line="240" w:lineRule="auto"/>
              <w:ind w:left="0"/>
              <w:rPr>
                <w:rFonts w:cs="Arial"/>
                <w:i/>
                <w:lang w:val="en-GB"/>
              </w:rPr>
            </w:pPr>
            <w:r w:rsidRPr="000E5518">
              <w:rPr>
                <w:rFonts w:cs="Arial"/>
                <w:i/>
                <w:noProof/>
              </w:rPr>
              <w:drawing>
                <wp:inline distT="114300" distB="114300" distL="114300" distR="114300" wp14:anchorId="3B7D9EC3" wp14:editId="740D9F54">
                  <wp:extent cx="2758440" cy="2034540"/>
                  <wp:effectExtent l="0" t="0" r="0" b="0"/>
                  <wp:docPr id="50037213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2770104" cy="2043143"/>
                          </a:xfrm>
                          <a:prstGeom prst="rect">
                            <a:avLst/>
                          </a:prstGeom>
                          <a:ln/>
                        </pic:spPr>
                      </pic:pic>
                    </a:graphicData>
                  </a:graphic>
                </wp:inline>
              </w:drawing>
            </w:r>
          </w:p>
        </w:tc>
      </w:tr>
      <w:bookmarkEnd w:id="4"/>
    </w:tbl>
    <w:p w14:paraId="2DC556AA" w14:textId="77777777" w:rsidR="005B5A7F" w:rsidRPr="00377FD1" w:rsidRDefault="005B5A7F" w:rsidP="00EC4BE3">
      <w:pPr>
        <w:spacing w:line="240" w:lineRule="auto"/>
        <w:ind w:left="0"/>
        <w:jc w:val="both"/>
        <w:outlineLvl w:val="0"/>
        <w:rPr>
          <w:rFonts w:eastAsia="Calibri" w:cs="Arial"/>
          <w:b/>
          <w:bCs/>
          <w:color w:val="244061" w:themeColor="accent1" w:themeShade="80"/>
          <w:sz w:val="2"/>
          <w:szCs w:val="2"/>
        </w:rPr>
      </w:pPr>
    </w:p>
    <w:sectPr w:rsidR="005B5A7F" w:rsidRPr="00377FD1" w:rsidSect="0072740B">
      <w:headerReference w:type="default" r:id="rId18"/>
      <w:footerReference w:type="default" r:id="rId19"/>
      <w:pgSz w:w="11900" w:h="16820"/>
      <w:pgMar w:top="1418" w:right="1418" w:bottom="1134" w:left="1418" w:header="709" w:footer="56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CED37" w14:textId="77777777" w:rsidR="006827F0" w:rsidRPr="00823846" w:rsidRDefault="006827F0" w:rsidP="00891CF1">
      <w:pPr>
        <w:spacing w:after="0" w:line="240" w:lineRule="auto"/>
      </w:pPr>
      <w:r w:rsidRPr="00823846">
        <w:separator/>
      </w:r>
    </w:p>
    <w:p w14:paraId="72652401" w14:textId="77777777" w:rsidR="006827F0" w:rsidRPr="00823846" w:rsidRDefault="006827F0"/>
  </w:endnote>
  <w:endnote w:type="continuationSeparator" w:id="0">
    <w:p w14:paraId="3BB16CB7" w14:textId="77777777" w:rsidR="006827F0" w:rsidRPr="00823846" w:rsidRDefault="006827F0" w:rsidP="00891CF1">
      <w:pPr>
        <w:spacing w:after="0" w:line="240" w:lineRule="auto"/>
      </w:pPr>
      <w:r w:rsidRPr="00823846">
        <w:continuationSeparator/>
      </w:r>
    </w:p>
    <w:p w14:paraId="20A47B0E" w14:textId="77777777" w:rsidR="006827F0" w:rsidRPr="00823846" w:rsidRDefault="00682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BED0C" w14:textId="77777777" w:rsidR="00D72580" w:rsidRPr="00823846" w:rsidRDefault="00D72580" w:rsidP="001D0427">
    <w:pPr>
      <w:pStyle w:val="Fuzeile"/>
      <w:ind w:left="0"/>
      <w:rPr>
        <w:rFonts w:cs="Arial"/>
        <w:sz w:val="14"/>
        <w:szCs w:val="16"/>
      </w:rPr>
    </w:pPr>
  </w:p>
  <w:p w14:paraId="33897734" w14:textId="77777777" w:rsidR="001D0427" w:rsidRPr="004A4332" w:rsidRDefault="001D0427" w:rsidP="001D0427">
    <w:pPr>
      <w:pStyle w:val="Fuzeile"/>
      <w:jc w:val="center"/>
      <w:rPr>
        <w:sz w:val="20"/>
        <w:szCs w:val="20"/>
      </w:rPr>
    </w:pPr>
    <w:r w:rsidRPr="004A4332">
      <w:rPr>
        <w:rFonts w:cs="Arial"/>
        <w:sz w:val="16"/>
        <w:szCs w:val="16"/>
      </w:rPr>
      <w:t>© 202</w:t>
    </w:r>
    <w:r>
      <w:rPr>
        <w:rFonts w:cs="Arial"/>
        <w:sz w:val="16"/>
        <w:szCs w:val="16"/>
      </w:rPr>
      <w:t>6</w:t>
    </w:r>
    <w:r w:rsidRPr="004A4332">
      <w:rPr>
        <w:rFonts w:cs="Arial"/>
        <w:sz w:val="16"/>
        <w:szCs w:val="16"/>
      </w:rPr>
      <w:t xml:space="preserve"> Techno-Z Braunau – Offizieller Organisator der World Robot Olympiad in Österreich – Stand 15.01.202</w:t>
    </w:r>
    <w:r>
      <w:rPr>
        <w:rFonts w:cs="Arial"/>
        <w:sz w:val="16"/>
        <w:szCs w:val="16"/>
      </w:rPr>
      <w:t>6</w:t>
    </w:r>
    <w:r w:rsidRPr="004A4332">
      <w:rPr>
        <w:rFonts w:cs="Arial"/>
        <w:sz w:val="16"/>
        <w:szCs w:val="16"/>
      </w:rPr>
      <w:br/>
    </w:r>
    <w:r w:rsidRPr="004A4332">
      <w:rPr>
        <w:rFonts w:cs="Arial"/>
        <w:sz w:val="14"/>
        <w:szCs w:val="14"/>
      </w:rPr>
      <w:t>Auf Basis von TECHNIK BEGEISTERT e.V. – Offizieller Organisator der World Robot Olympiad in Deutschland</w:t>
    </w:r>
  </w:p>
  <w:p w14:paraId="67D67312" w14:textId="5F5AA56F" w:rsidR="00D72580" w:rsidRPr="00823846" w:rsidRDefault="00D72580" w:rsidP="001E78DC">
    <w:pPr>
      <w:pStyle w:val="Fuzeile"/>
      <w:ind w:left="0"/>
      <w:rPr>
        <w:rFonts w:cs="Arial"/>
        <w:sz w:val="16"/>
        <w:szCs w:val="18"/>
      </w:rPr>
    </w:pPr>
    <w:r w:rsidRPr="00823846">
      <w:rPr>
        <w:rFonts w:cs="Arial"/>
        <w:sz w:val="16"/>
        <w:szCs w:val="18"/>
      </w:rPr>
      <w:tab/>
      <w:t xml:space="preserve"> </w:t>
    </w:r>
    <w:r w:rsidRPr="00823846">
      <w:rPr>
        <w:rFonts w:cs="Arial"/>
        <w:sz w:val="16"/>
        <w:szCs w:val="18"/>
      </w:rPr>
      <w:fldChar w:fldCharType="begin"/>
    </w:r>
    <w:r w:rsidRPr="00823846">
      <w:rPr>
        <w:rFonts w:cs="Arial"/>
        <w:sz w:val="16"/>
        <w:szCs w:val="18"/>
      </w:rPr>
      <w:instrText>PAGE   \* MERGEFORMAT</w:instrText>
    </w:r>
    <w:r w:rsidRPr="00823846">
      <w:rPr>
        <w:rFonts w:cs="Arial"/>
        <w:sz w:val="16"/>
        <w:szCs w:val="18"/>
      </w:rPr>
      <w:fldChar w:fldCharType="separate"/>
    </w:r>
    <w:r w:rsidR="007F7E60" w:rsidRPr="00823846">
      <w:rPr>
        <w:rFonts w:cs="Arial"/>
        <w:sz w:val="16"/>
        <w:szCs w:val="18"/>
      </w:rPr>
      <w:t>18</w:t>
    </w:r>
    <w:r w:rsidRPr="00823846">
      <w:rPr>
        <w:rFonts w:cs="Arial"/>
        <w:sz w:val="16"/>
        <w:szCs w:val="18"/>
      </w:rPr>
      <w:fldChar w:fldCharType="end"/>
    </w:r>
  </w:p>
  <w:p w14:paraId="2271AE2A" w14:textId="7F2FCB52" w:rsidR="00D72580" w:rsidRPr="00823846" w:rsidRDefault="00D72580" w:rsidP="008178EB">
    <w:pPr>
      <w:tabs>
        <w:tab w:val="left" w:pos="7840"/>
      </w:tabs>
      <w:ind w:left="0"/>
      <w:rPr>
        <w:sz w:val="24"/>
        <w:szCs w:val="24"/>
      </w:rPr>
    </w:pPr>
    <w:r w:rsidRPr="00823846">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BA858" w14:textId="77777777" w:rsidR="006827F0" w:rsidRPr="00823846" w:rsidRDefault="006827F0" w:rsidP="00891CF1">
      <w:pPr>
        <w:spacing w:after="0" w:line="240" w:lineRule="auto"/>
      </w:pPr>
      <w:r w:rsidRPr="00823846">
        <w:separator/>
      </w:r>
    </w:p>
    <w:p w14:paraId="14260958" w14:textId="77777777" w:rsidR="006827F0" w:rsidRPr="00823846" w:rsidRDefault="006827F0"/>
  </w:footnote>
  <w:footnote w:type="continuationSeparator" w:id="0">
    <w:p w14:paraId="6A3A9DC1" w14:textId="77777777" w:rsidR="006827F0" w:rsidRPr="00823846" w:rsidRDefault="006827F0" w:rsidP="00891CF1">
      <w:pPr>
        <w:spacing w:after="0" w:line="240" w:lineRule="auto"/>
      </w:pPr>
      <w:r w:rsidRPr="00823846">
        <w:continuationSeparator/>
      </w:r>
    </w:p>
    <w:p w14:paraId="65C2E5BB" w14:textId="77777777" w:rsidR="006827F0" w:rsidRPr="00823846" w:rsidRDefault="006827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ECA1" w14:textId="77777777" w:rsidR="006E649A" w:rsidRPr="001767B5" w:rsidRDefault="006E649A" w:rsidP="006E649A">
    <w:pPr>
      <w:pBdr>
        <w:bottom w:val="single" w:sz="4" w:space="1" w:color="auto"/>
      </w:pBdr>
      <w:tabs>
        <w:tab w:val="right" w:pos="9072"/>
      </w:tabs>
      <w:spacing w:after="0"/>
      <w:jc w:val="center"/>
      <w:rPr>
        <w:rFonts w:cs="Arial"/>
        <w:bCs/>
        <w:color w:val="7F7F7F" w:themeColor="text1" w:themeTint="80"/>
        <w:lang w:val="en-US"/>
      </w:rPr>
    </w:pPr>
    <w:bookmarkStart w:id="363" w:name="_Hlk29971840"/>
    <w:r w:rsidRPr="004A4332">
      <w:rPr>
        <w:rFonts w:cs="Arial"/>
        <w:bCs/>
        <w:noProof/>
        <w:color w:val="FFAA14"/>
        <w:sz w:val="40"/>
      </w:rPr>
      <w:drawing>
        <wp:anchor distT="0" distB="0" distL="114300" distR="114300" simplePos="0" relativeHeight="251658241" behindDoc="0" locked="0" layoutInCell="1" allowOverlap="1" wp14:anchorId="10B76B2E" wp14:editId="67976C18">
          <wp:simplePos x="0" y="0"/>
          <wp:positionH relativeFrom="column">
            <wp:posOffset>4535805</wp:posOffset>
          </wp:positionH>
          <wp:positionV relativeFrom="paragraph">
            <wp:posOffset>-74138</wp:posOffset>
          </wp:positionV>
          <wp:extent cx="1547414" cy="438150"/>
          <wp:effectExtent l="0" t="0" r="0" b="0"/>
          <wp:wrapNone/>
          <wp:docPr id="6" name="Grafik 6"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TRIA WRO_LOGO Neu ab 2020.png"/>
                  <pic:cNvPicPr/>
                </pic:nvPicPr>
                <pic:blipFill>
                  <a:blip r:embed="rId1">
                    <a:extLst>
                      <a:ext uri="{28A0092B-C50C-407E-A947-70E740481C1C}">
                        <a14:useLocalDpi xmlns:a14="http://schemas.microsoft.com/office/drawing/2010/main" val="0"/>
                      </a:ext>
                    </a:extLst>
                  </a:blip>
                  <a:stretch>
                    <a:fillRect/>
                  </a:stretch>
                </pic:blipFill>
                <pic:spPr>
                  <a:xfrm>
                    <a:off x="0" y="0"/>
                    <a:ext cx="1547414" cy="438150"/>
                  </a:xfrm>
                  <a:prstGeom prst="rect">
                    <a:avLst/>
                  </a:prstGeom>
                </pic:spPr>
              </pic:pic>
            </a:graphicData>
          </a:graphic>
          <wp14:sizeRelH relativeFrom="page">
            <wp14:pctWidth>0</wp14:pctWidth>
          </wp14:sizeRelH>
          <wp14:sizeRelV relativeFrom="page">
            <wp14:pctHeight>0</wp14:pctHeight>
          </wp14:sizeRelV>
        </wp:anchor>
      </w:drawing>
    </w:r>
    <w:r w:rsidRPr="004A4332">
      <w:rPr>
        <w:rFonts w:cs="Arial"/>
        <w:bCs/>
        <w:noProof/>
        <w:color w:val="FFAA14"/>
        <w:sz w:val="40"/>
      </w:rPr>
      <w:drawing>
        <wp:anchor distT="0" distB="0" distL="114300" distR="114300" simplePos="0" relativeHeight="251658240" behindDoc="0" locked="0" layoutInCell="1" allowOverlap="1" wp14:anchorId="371AD140" wp14:editId="1ADA59BF">
          <wp:simplePos x="0" y="0"/>
          <wp:positionH relativeFrom="margin">
            <wp:align>left</wp:align>
          </wp:positionH>
          <wp:positionV relativeFrom="paragraph">
            <wp:posOffset>-198120</wp:posOffset>
          </wp:positionV>
          <wp:extent cx="1229084" cy="561975"/>
          <wp:effectExtent l="0" t="0" r="9525" b="0"/>
          <wp:wrapNone/>
          <wp:docPr id="57" name="Grafik 57" descr="Ein Bild, das Schrift, Logo, Tex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Schrift, Logo, Text, Grafiken enthält.&#10;&#10;Automatisch generierte Beschreibung"/>
                  <pic:cNvPicPr/>
                </pic:nvPicPr>
                <pic:blipFill>
                  <a:blip r:embed="rId2"/>
                  <a:stretch>
                    <a:fillRect/>
                  </a:stretch>
                </pic:blipFill>
                <pic:spPr>
                  <a:xfrm>
                    <a:off x="0" y="0"/>
                    <a:ext cx="1231405" cy="563036"/>
                  </a:xfrm>
                  <a:prstGeom prst="rect">
                    <a:avLst/>
                  </a:prstGeom>
                </pic:spPr>
              </pic:pic>
            </a:graphicData>
          </a:graphic>
          <wp14:sizeRelH relativeFrom="page">
            <wp14:pctWidth>0</wp14:pctWidth>
          </wp14:sizeRelH>
          <wp14:sizeRelV relativeFrom="page">
            <wp14:pctHeight>0</wp14:pctHeight>
          </wp14:sizeRelV>
        </wp:anchor>
      </w:drawing>
    </w:r>
    <w:r w:rsidRPr="001767B5">
      <w:rPr>
        <w:rFonts w:cs="Arial"/>
        <w:bCs/>
        <w:color w:val="7F7F7F" w:themeColor="text1" w:themeTint="80"/>
        <w:lang w:val="en-US"/>
      </w:rPr>
      <w:t>WRO 202</w:t>
    </w:r>
    <w:r>
      <w:rPr>
        <w:rFonts w:cs="Arial"/>
        <w:bCs/>
        <w:color w:val="7F7F7F" w:themeColor="text1" w:themeTint="80"/>
        <w:lang w:val="en-US"/>
      </w:rPr>
      <w:t>6</w:t>
    </w:r>
    <w:r w:rsidRPr="001767B5">
      <w:rPr>
        <w:rFonts w:cs="Arial"/>
        <w:bCs/>
        <w:color w:val="7F7F7F" w:themeColor="text1" w:themeTint="80"/>
        <w:lang w:val="en-US"/>
      </w:rPr>
      <w:t xml:space="preserve"> - </w:t>
    </w:r>
    <w:proofErr w:type="spellStart"/>
    <w:r w:rsidRPr="001767B5">
      <w:rPr>
        <w:rFonts w:cs="Arial"/>
        <w:bCs/>
        <w:color w:val="7F7F7F" w:themeColor="text1" w:themeTint="80"/>
        <w:lang w:val="en-US"/>
      </w:rPr>
      <w:t>Regelwerk</w:t>
    </w:r>
    <w:proofErr w:type="spellEnd"/>
    <w:r w:rsidRPr="001767B5">
      <w:rPr>
        <w:rFonts w:cs="Arial"/>
        <w:bCs/>
        <w:color w:val="7F7F7F" w:themeColor="text1" w:themeTint="80"/>
        <w:lang w:val="en-US"/>
      </w:rPr>
      <w:t xml:space="preserve"> – </w:t>
    </w:r>
    <w:proofErr w:type="spellStart"/>
    <w:r w:rsidRPr="001767B5">
      <w:rPr>
        <w:rFonts w:cs="Arial"/>
        <w:bCs/>
        <w:color w:val="7F7F7F" w:themeColor="text1" w:themeTint="80"/>
        <w:lang w:val="en-US"/>
      </w:rPr>
      <w:t>RoboMission</w:t>
    </w:r>
    <w:proofErr w:type="spellEnd"/>
  </w:p>
  <w:p w14:paraId="1EE6A0E6" w14:textId="77777777" w:rsidR="006E649A" w:rsidRPr="00EA2689" w:rsidRDefault="006E649A" w:rsidP="006E649A">
    <w:pPr>
      <w:pBdr>
        <w:bottom w:val="single" w:sz="4" w:space="1" w:color="auto"/>
      </w:pBdr>
      <w:tabs>
        <w:tab w:val="right" w:pos="9072"/>
      </w:tabs>
      <w:spacing w:after="0"/>
      <w:jc w:val="center"/>
      <w:rPr>
        <w:rFonts w:cs="Arial"/>
        <w:color w:val="7F7F7F" w:themeColor="text1" w:themeTint="80"/>
        <w:lang w:val="en-US"/>
      </w:rPr>
    </w:pPr>
    <w:r w:rsidRPr="001767B5">
      <w:rPr>
        <w:rFonts w:cs="Arial"/>
        <w:color w:val="7F7F7F" w:themeColor="text1" w:themeTint="80"/>
        <w:lang w:val="en-US"/>
      </w:rPr>
      <w:t>World Robot Olympiad Austria</w:t>
    </w:r>
    <w:bookmarkEnd w:id="363"/>
  </w:p>
  <w:p w14:paraId="76D8F3C4" w14:textId="77777777" w:rsidR="00D72580" w:rsidRPr="006E649A" w:rsidRDefault="00D72580" w:rsidP="00680333">
    <w:pPr>
      <w:ind w:left="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C0AF0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B436FE0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1FA656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1D661A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41097D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F6905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AC0E6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7819B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3C5C7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5D8BC5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AED4779"/>
    <w:multiLevelType w:val="hybridMultilevel"/>
    <w:tmpl w:val="53765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DE62A6"/>
    <w:multiLevelType w:val="multilevel"/>
    <w:tmpl w:val="BE3ED7E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1F763E2"/>
    <w:multiLevelType w:val="multilevel"/>
    <w:tmpl w:val="C3A07F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20211AA"/>
    <w:multiLevelType w:val="multilevel"/>
    <w:tmpl w:val="0407001F"/>
    <w:styleLink w:val="111111"/>
    <w:lvl w:ilvl="0">
      <w:start w:val="5"/>
      <w:numFmt w:val="decimal"/>
      <w:lvlText w:val="%1."/>
      <w:lvlJc w:val="left"/>
      <w:pPr>
        <w:ind w:left="360" w:hanging="360"/>
      </w:pPr>
      <w:rPr>
        <w:rFonts w:cs="Times New Roman"/>
      </w:rPr>
    </w:lvl>
    <w:lvl w:ilvl="1">
      <w:start w:val="5"/>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12D077A8"/>
    <w:multiLevelType w:val="hybridMultilevel"/>
    <w:tmpl w:val="584A707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301447D"/>
    <w:multiLevelType w:val="hybridMultilevel"/>
    <w:tmpl w:val="4A34346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22B0CE1"/>
    <w:multiLevelType w:val="hybridMultilevel"/>
    <w:tmpl w:val="8A06B37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F22534"/>
    <w:multiLevelType w:val="hybridMultilevel"/>
    <w:tmpl w:val="FA2E6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754285"/>
    <w:multiLevelType w:val="hybridMultilevel"/>
    <w:tmpl w:val="6AEC6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456E0B"/>
    <w:multiLevelType w:val="multilevel"/>
    <w:tmpl w:val="258EFB1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4BB94AA0"/>
    <w:multiLevelType w:val="hybridMultilevel"/>
    <w:tmpl w:val="6132493C"/>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D2C664C"/>
    <w:multiLevelType w:val="hybridMultilevel"/>
    <w:tmpl w:val="97C260D4"/>
    <w:lvl w:ilvl="0" w:tplc="04070013">
      <w:start w:val="1"/>
      <w:numFmt w:val="upperRoman"/>
      <w:lvlText w:val="%1."/>
      <w:lvlJc w:val="right"/>
      <w:pPr>
        <w:ind w:left="1429" w:hanging="360"/>
      </w:pPr>
      <w:rPr>
        <w:rFonts w:hint="default"/>
      </w:rPr>
    </w:lvl>
    <w:lvl w:ilvl="1" w:tplc="A3045BC6">
      <w:start w:val="1"/>
      <w:numFmt w:val="bullet"/>
      <w:lvlText w:val="o"/>
      <w:lvlJc w:val="left"/>
      <w:pPr>
        <w:ind w:left="2149" w:hanging="360"/>
      </w:pPr>
      <w:rPr>
        <w:rFonts w:ascii="Courier New" w:hAnsi="Courier New" w:hint="default"/>
      </w:rPr>
    </w:lvl>
    <w:lvl w:ilvl="2" w:tplc="0DCCA27C" w:tentative="1">
      <w:start w:val="1"/>
      <w:numFmt w:val="bullet"/>
      <w:lvlText w:val=""/>
      <w:lvlJc w:val="left"/>
      <w:pPr>
        <w:ind w:left="2869" w:hanging="360"/>
      </w:pPr>
      <w:rPr>
        <w:rFonts w:ascii="Wingdings" w:hAnsi="Wingdings" w:hint="default"/>
      </w:rPr>
    </w:lvl>
    <w:lvl w:ilvl="3" w:tplc="18303D24" w:tentative="1">
      <w:start w:val="1"/>
      <w:numFmt w:val="bullet"/>
      <w:lvlText w:val=""/>
      <w:lvlJc w:val="left"/>
      <w:pPr>
        <w:ind w:left="3589" w:hanging="360"/>
      </w:pPr>
      <w:rPr>
        <w:rFonts w:ascii="Symbol" w:hAnsi="Symbol" w:hint="default"/>
      </w:rPr>
    </w:lvl>
    <w:lvl w:ilvl="4" w:tplc="1D9EB3D0" w:tentative="1">
      <w:start w:val="1"/>
      <w:numFmt w:val="bullet"/>
      <w:lvlText w:val="o"/>
      <w:lvlJc w:val="left"/>
      <w:pPr>
        <w:ind w:left="4309" w:hanging="360"/>
      </w:pPr>
      <w:rPr>
        <w:rFonts w:ascii="Courier New" w:hAnsi="Courier New" w:hint="default"/>
      </w:rPr>
    </w:lvl>
    <w:lvl w:ilvl="5" w:tplc="BA4EB332" w:tentative="1">
      <w:start w:val="1"/>
      <w:numFmt w:val="bullet"/>
      <w:lvlText w:val=""/>
      <w:lvlJc w:val="left"/>
      <w:pPr>
        <w:ind w:left="5029" w:hanging="360"/>
      </w:pPr>
      <w:rPr>
        <w:rFonts w:ascii="Wingdings" w:hAnsi="Wingdings" w:hint="default"/>
      </w:rPr>
    </w:lvl>
    <w:lvl w:ilvl="6" w:tplc="3912F976" w:tentative="1">
      <w:start w:val="1"/>
      <w:numFmt w:val="bullet"/>
      <w:lvlText w:val=""/>
      <w:lvlJc w:val="left"/>
      <w:pPr>
        <w:ind w:left="5749" w:hanging="360"/>
      </w:pPr>
      <w:rPr>
        <w:rFonts w:ascii="Symbol" w:hAnsi="Symbol" w:hint="default"/>
      </w:rPr>
    </w:lvl>
    <w:lvl w:ilvl="7" w:tplc="D44C1974" w:tentative="1">
      <w:start w:val="1"/>
      <w:numFmt w:val="bullet"/>
      <w:lvlText w:val="o"/>
      <w:lvlJc w:val="left"/>
      <w:pPr>
        <w:ind w:left="6469" w:hanging="360"/>
      </w:pPr>
      <w:rPr>
        <w:rFonts w:ascii="Courier New" w:hAnsi="Courier New" w:hint="default"/>
      </w:rPr>
    </w:lvl>
    <w:lvl w:ilvl="8" w:tplc="E28A67A4" w:tentative="1">
      <w:start w:val="1"/>
      <w:numFmt w:val="bullet"/>
      <w:lvlText w:val=""/>
      <w:lvlJc w:val="left"/>
      <w:pPr>
        <w:ind w:left="7189" w:hanging="360"/>
      </w:pPr>
      <w:rPr>
        <w:rFonts w:ascii="Wingdings" w:hAnsi="Wingdings" w:hint="default"/>
      </w:rPr>
    </w:lvl>
  </w:abstractNum>
  <w:abstractNum w:abstractNumId="22" w15:restartNumberingAfterBreak="0">
    <w:nsid w:val="52136595"/>
    <w:multiLevelType w:val="multilevel"/>
    <w:tmpl w:val="F6908632"/>
    <w:lvl w:ilvl="0">
      <w:start w:val="1"/>
      <w:numFmt w:val="decimal"/>
      <w:lvlText w:val="%1."/>
      <w:lvlJc w:val="left"/>
      <w:pPr>
        <w:ind w:left="360" w:hanging="360"/>
      </w:pPr>
      <w:rPr>
        <w:rFonts w:cs="Times New Roman" w:hint="default"/>
      </w:rPr>
    </w:lvl>
    <w:lvl w:ilvl="1">
      <w:start w:val="1"/>
      <w:numFmt w:val="decimal"/>
      <w:pStyle w:val="Unterberschrift"/>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54451E59"/>
    <w:multiLevelType w:val="hybridMultilevel"/>
    <w:tmpl w:val="A3D2541C"/>
    <w:lvl w:ilvl="0" w:tplc="085ACE9E">
      <w:start w:val="1"/>
      <w:numFmt w:val="bullet"/>
      <w:lvlText w:val=""/>
      <w:lvlJc w:val="left"/>
      <w:pPr>
        <w:ind w:left="927" w:hanging="360"/>
      </w:pPr>
      <w:rPr>
        <w:rFonts w:ascii="Symbol" w:hAnsi="Symbol" w:hint="default"/>
        <w:color w:val="auto"/>
        <w:sz w:val="22"/>
        <w:szCs w:val="22"/>
      </w:rPr>
    </w:lvl>
    <w:lvl w:ilvl="1" w:tplc="A3045BC6">
      <w:start w:val="1"/>
      <w:numFmt w:val="bullet"/>
      <w:lvlText w:val="o"/>
      <w:lvlJc w:val="left"/>
      <w:pPr>
        <w:ind w:left="1647" w:hanging="360"/>
      </w:pPr>
      <w:rPr>
        <w:rFonts w:ascii="Courier New" w:hAnsi="Courier New" w:hint="default"/>
      </w:rPr>
    </w:lvl>
    <w:lvl w:ilvl="2" w:tplc="0DCCA27C" w:tentative="1">
      <w:start w:val="1"/>
      <w:numFmt w:val="bullet"/>
      <w:lvlText w:val=""/>
      <w:lvlJc w:val="left"/>
      <w:pPr>
        <w:ind w:left="2367" w:hanging="360"/>
      </w:pPr>
      <w:rPr>
        <w:rFonts w:ascii="Wingdings" w:hAnsi="Wingdings" w:hint="default"/>
      </w:rPr>
    </w:lvl>
    <w:lvl w:ilvl="3" w:tplc="18303D24" w:tentative="1">
      <w:start w:val="1"/>
      <w:numFmt w:val="bullet"/>
      <w:lvlText w:val=""/>
      <w:lvlJc w:val="left"/>
      <w:pPr>
        <w:ind w:left="3087" w:hanging="360"/>
      </w:pPr>
      <w:rPr>
        <w:rFonts w:ascii="Symbol" w:hAnsi="Symbol" w:hint="default"/>
      </w:rPr>
    </w:lvl>
    <w:lvl w:ilvl="4" w:tplc="1D9EB3D0" w:tentative="1">
      <w:start w:val="1"/>
      <w:numFmt w:val="bullet"/>
      <w:lvlText w:val="o"/>
      <w:lvlJc w:val="left"/>
      <w:pPr>
        <w:ind w:left="3807" w:hanging="360"/>
      </w:pPr>
      <w:rPr>
        <w:rFonts w:ascii="Courier New" w:hAnsi="Courier New" w:hint="default"/>
      </w:rPr>
    </w:lvl>
    <w:lvl w:ilvl="5" w:tplc="BA4EB332" w:tentative="1">
      <w:start w:val="1"/>
      <w:numFmt w:val="bullet"/>
      <w:lvlText w:val=""/>
      <w:lvlJc w:val="left"/>
      <w:pPr>
        <w:ind w:left="4527" w:hanging="360"/>
      </w:pPr>
      <w:rPr>
        <w:rFonts w:ascii="Wingdings" w:hAnsi="Wingdings" w:hint="default"/>
      </w:rPr>
    </w:lvl>
    <w:lvl w:ilvl="6" w:tplc="3912F976" w:tentative="1">
      <w:start w:val="1"/>
      <w:numFmt w:val="bullet"/>
      <w:lvlText w:val=""/>
      <w:lvlJc w:val="left"/>
      <w:pPr>
        <w:ind w:left="5247" w:hanging="360"/>
      </w:pPr>
      <w:rPr>
        <w:rFonts w:ascii="Symbol" w:hAnsi="Symbol" w:hint="default"/>
      </w:rPr>
    </w:lvl>
    <w:lvl w:ilvl="7" w:tplc="D44C1974" w:tentative="1">
      <w:start w:val="1"/>
      <w:numFmt w:val="bullet"/>
      <w:lvlText w:val="o"/>
      <w:lvlJc w:val="left"/>
      <w:pPr>
        <w:ind w:left="5967" w:hanging="360"/>
      </w:pPr>
      <w:rPr>
        <w:rFonts w:ascii="Courier New" w:hAnsi="Courier New" w:hint="default"/>
      </w:rPr>
    </w:lvl>
    <w:lvl w:ilvl="8" w:tplc="E28A67A4" w:tentative="1">
      <w:start w:val="1"/>
      <w:numFmt w:val="bullet"/>
      <w:lvlText w:val=""/>
      <w:lvlJc w:val="left"/>
      <w:pPr>
        <w:ind w:left="6687" w:hanging="360"/>
      </w:pPr>
      <w:rPr>
        <w:rFonts w:ascii="Wingdings" w:hAnsi="Wingdings" w:hint="default"/>
      </w:rPr>
    </w:lvl>
  </w:abstractNum>
  <w:abstractNum w:abstractNumId="24" w15:restartNumberingAfterBreak="0">
    <w:nsid w:val="63910F51"/>
    <w:multiLevelType w:val="hybridMultilevel"/>
    <w:tmpl w:val="8A9E4CB8"/>
    <w:lvl w:ilvl="0" w:tplc="04070001">
      <w:start w:val="1"/>
      <w:numFmt w:val="bullet"/>
      <w:lvlText w:val=""/>
      <w:lvlJc w:val="left"/>
      <w:pPr>
        <w:ind w:left="1400" w:hanging="360"/>
      </w:pPr>
      <w:rPr>
        <w:rFonts w:ascii="Symbol" w:hAnsi="Symbol"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25" w15:restartNumberingAfterBreak="0">
    <w:nsid w:val="66AD4F61"/>
    <w:multiLevelType w:val="multilevel"/>
    <w:tmpl w:val="AFFA7B18"/>
    <w:lvl w:ilvl="0">
      <w:start w:val="1"/>
      <w:numFmt w:val="upperLetter"/>
      <w:lvlText w:val="%1."/>
      <w:lvlJc w:val="left"/>
      <w:pPr>
        <w:ind w:left="360" w:hanging="360"/>
      </w:pPr>
      <w:rPr>
        <w:rFonts w:hint="default"/>
        <w:sz w:val="28"/>
        <w:szCs w:val="28"/>
      </w:rPr>
    </w:lvl>
    <w:lvl w:ilvl="1">
      <w:start w:val="1"/>
      <w:numFmt w:val="decimal"/>
      <w:lvlText w:val="%1.%2."/>
      <w:lvlJc w:val="left"/>
      <w:pPr>
        <w:ind w:left="720" w:hanging="720"/>
      </w:pPr>
      <w:rPr>
        <w:rFonts w:hint="default"/>
        <w:b/>
        <w:bCs/>
        <w:sz w:val="22"/>
        <w:szCs w:val="22"/>
        <w:lang w:val="en-US"/>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080" w:hanging="1080"/>
      </w:pPr>
      <w:rPr>
        <w:rFonts w:hint="default"/>
        <w:sz w:val="24"/>
        <w:szCs w:val="24"/>
      </w:rPr>
    </w:lvl>
    <w:lvl w:ilvl="4">
      <w:start w:val="1"/>
      <w:numFmt w:val="decimal"/>
      <w:lvlText w:val="%1.%2.%3.%4.%5."/>
      <w:lvlJc w:val="left"/>
      <w:pPr>
        <w:ind w:left="1440" w:hanging="1440"/>
      </w:pPr>
      <w:rPr>
        <w:rFonts w:hint="default"/>
        <w:sz w:val="24"/>
        <w:szCs w:val="24"/>
      </w:rPr>
    </w:lvl>
    <w:lvl w:ilvl="5">
      <w:start w:val="1"/>
      <w:numFmt w:val="decimal"/>
      <w:lvlText w:val="%1.%2.%3.%4.%5.%6."/>
      <w:lvlJc w:val="left"/>
      <w:pPr>
        <w:ind w:left="1440" w:hanging="1440"/>
      </w:pPr>
      <w:rPr>
        <w:rFonts w:hint="default"/>
        <w:sz w:val="24"/>
        <w:szCs w:val="24"/>
      </w:rPr>
    </w:lvl>
    <w:lvl w:ilvl="6">
      <w:start w:val="1"/>
      <w:numFmt w:val="decimal"/>
      <w:lvlText w:val="%1.%2.%3.%4.%5.%6.%7."/>
      <w:lvlJc w:val="left"/>
      <w:pPr>
        <w:ind w:left="1800" w:hanging="1800"/>
      </w:pPr>
      <w:rPr>
        <w:rFonts w:hint="default"/>
        <w:sz w:val="24"/>
        <w:szCs w:val="24"/>
      </w:rPr>
    </w:lvl>
    <w:lvl w:ilvl="7">
      <w:start w:val="1"/>
      <w:numFmt w:val="decimal"/>
      <w:lvlText w:val="%1.%2.%3.%4.%5.%6.%7.%8."/>
      <w:lvlJc w:val="left"/>
      <w:pPr>
        <w:ind w:left="1800" w:hanging="1800"/>
      </w:pPr>
      <w:rPr>
        <w:rFonts w:hint="default"/>
        <w:sz w:val="24"/>
        <w:szCs w:val="24"/>
      </w:rPr>
    </w:lvl>
    <w:lvl w:ilvl="8">
      <w:start w:val="1"/>
      <w:numFmt w:val="decimal"/>
      <w:lvlText w:val="%1.%2.%3.%4.%5.%6.%7.%8.%9."/>
      <w:lvlJc w:val="left"/>
      <w:pPr>
        <w:ind w:left="2160" w:hanging="2160"/>
      </w:pPr>
      <w:rPr>
        <w:rFonts w:hint="default"/>
        <w:sz w:val="24"/>
        <w:szCs w:val="24"/>
      </w:rPr>
    </w:lvl>
  </w:abstractNum>
  <w:abstractNum w:abstractNumId="26" w15:restartNumberingAfterBreak="0">
    <w:nsid w:val="6A411A6E"/>
    <w:multiLevelType w:val="multilevel"/>
    <w:tmpl w:val="1DCC8FA0"/>
    <w:lvl w:ilvl="0">
      <w:start w:val="2"/>
      <w:numFmt w:val="decimal"/>
      <w:lvlText w:val="%1."/>
      <w:lvlJc w:val="left"/>
      <w:pPr>
        <w:ind w:left="360" w:hanging="360"/>
      </w:pPr>
      <w:rPr>
        <w:rFonts w:hint="default"/>
        <w:sz w:val="28"/>
        <w:szCs w:val="28"/>
      </w:rPr>
    </w:lvl>
    <w:lvl w:ilvl="1">
      <w:start w:val="1"/>
      <w:numFmt w:val="decimal"/>
      <w:lvlText w:val="%1.%2."/>
      <w:lvlJc w:val="left"/>
      <w:pPr>
        <w:ind w:left="720" w:hanging="720"/>
      </w:pPr>
      <w:rPr>
        <w:rFonts w:hint="default"/>
        <w:b w:val="0"/>
        <w:sz w:val="22"/>
        <w:szCs w:val="22"/>
        <w:lang w:val="en-US"/>
      </w:rPr>
    </w:lvl>
    <w:lvl w:ilvl="2">
      <w:start w:val="1"/>
      <w:numFmt w:val="decimal"/>
      <w:lvlText w:val="%1.%2.%3."/>
      <w:lvlJc w:val="left"/>
      <w:pPr>
        <w:ind w:left="1004" w:hanging="720"/>
      </w:pPr>
      <w:rPr>
        <w:rFonts w:hint="default"/>
        <w:sz w:val="22"/>
        <w:szCs w:val="22"/>
        <w:u w:val="single"/>
      </w:rPr>
    </w:lvl>
    <w:lvl w:ilvl="3">
      <w:start w:val="1"/>
      <w:numFmt w:val="decimal"/>
      <w:lvlText w:val="%1.%2.%3.%4."/>
      <w:lvlJc w:val="left"/>
      <w:pPr>
        <w:ind w:left="1080" w:hanging="1080"/>
      </w:pPr>
      <w:rPr>
        <w:rFonts w:hint="default"/>
        <w:sz w:val="24"/>
        <w:szCs w:val="24"/>
      </w:rPr>
    </w:lvl>
    <w:lvl w:ilvl="4">
      <w:start w:val="1"/>
      <w:numFmt w:val="decimal"/>
      <w:lvlText w:val="%1.%2.%3.%4.%5."/>
      <w:lvlJc w:val="left"/>
      <w:pPr>
        <w:ind w:left="1440" w:hanging="1440"/>
      </w:pPr>
      <w:rPr>
        <w:rFonts w:hint="default"/>
        <w:sz w:val="24"/>
        <w:szCs w:val="24"/>
      </w:rPr>
    </w:lvl>
    <w:lvl w:ilvl="5">
      <w:start w:val="1"/>
      <w:numFmt w:val="decimal"/>
      <w:lvlText w:val="%1.%2.%3.%4.%5.%6."/>
      <w:lvlJc w:val="left"/>
      <w:pPr>
        <w:ind w:left="1440" w:hanging="1440"/>
      </w:pPr>
      <w:rPr>
        <w:rFonts w:hint="default"/>
        <w:sz w:val="24"/>
        <w:szCs w:val="24"/>
      </w:rPr>
    </w:lvl>
    <w:lvl w:ilvl="6">
      <w:start w:val="1"/>
      <w:numFmt w:val="decimal"/>
      <w:lvlText w:val="%1.%2.%3.%4.%5.%6.%7."/>
      <w:lvlJc w:val="left"/>
      <w:pPr>
        <w:ind w:left="1800" w:hanging="1800"/>
      </w:pPr>
      <w:rPr>
        <w:rFonts w:hint="default"/>
        <w:sz w:val="24"/>
        <w:szCs w:val="24"/>
      </w:rPr>
    </w:lvl>
    <w:lvl w:ilvl="7">
      <w:start w:val="1"/>
      <w:numFmt w:val="decimal"/>
      <w:lvlText w:val="%1.%2.%3.%4.%5.%6.%7.%8."/>
      <w:lvlJc w:val="left"/>
      <w:pPr>
        <w:ind w:left="1800" w:hanging="1800"/>
      </w:pPr>
      <w:rPr>
        <w:rFonts w:hint="default"/>
        <w:sz w:val="24"/>
        <w:szCs w:val="24"/>
      </w:rPr>
    </w:lvl>
    <w:lvl w:ilvl="8">
      <w:start w:val="1"/>
      <w:numFmt w:val="decimal"/>
      <w:lvlText w:val="%1.%2.%3.%4.%5.%6.%7.%8.%9."/>
      <w:lvlJc w:val="left"/>
      <w:pPr>
        <w:ind w:left="2160" w:hanging="2160"/>
      </w:pPr>
      <w:rPr>
        <w:rFonts w:hint="default"/>
        <w:sz w:val="24"/>
        <w:szCs w:val="24"/>
      </w:rPr>
    </w:lvl>
  </w:abstractNum>
  <w:abstractNum w:abstractNumId="27" w15:restartNumberingAfterBreak="0">
    <w:nsid w:val="706C36FF"/>
    <w:multiLevelType w:val="hybridMultilevel"/>
    <w:tmpl w:val="7944CB82"/>
    <w:lvl w:ilvl="0" w:tplc="04070001">
      <w:start w:val="1"/>
      <w:numFmt w:val="bullet"/>
      <w:lvlText w:val=""/>
      <w:lvlJc w:val="left"/>
      <w:pPr>
        <w:ind w:left="360" w:hanging="360"/>
      </w:pPr>
      <w:rPr>
        <w:rFonts w:ascii="Symbol" w:hAnsi="Symbol" w:hint="default"/>
        <w:b/>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74CE58FA"/>
    <w:multiLevelType w:val="hybridMultilevel"/>
    <w:tmpl w:val="6FE299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75F15EEF"/>
    <w:multiLevelType w:val="hybridMultilevel"/>
    <w:tmpl w:val="85B4C924"/>
    <w:lvl w:ilvl="0" w:tplc="0407000F">
      <w:start w:val="1"/>
      <w:numFmt w:val="decimal"/>
      <w:lvlText w:val="%1."/>
      <w:lvlJc w:val="left"/>
      <w:pPr>
        <w:ind w:left="1400" w:hanging="360"/>
      </w:pPr>
    </w:lvl>
    <w:lvl w:ilvl="1" w:tplc="04070019" w:tentative="1">
      <w:start w:val="1"/>
      <w:numFmt w:val="lowerLetter"/>
      <w:lvlText w:val="%2."/>
      <w:lvlJc w:val="left"/>
      <w:pPr>
        <w:ind w:left="2120" w:hanging="360"/>
      </w:pPr>
    </w:lvl>
    <w:lvl w:ilvl="2" w:tplc="0407001B" w:tentative="1">
      <w:start w:val="1"/>
      <w:numFmt w:val="lowerRoman"/>
      <w:lvlText w:val="%3."/>
      <w:lvlJc w:val="right"/>
      <w:pPr>
        <w:ind w:left="2840" w:hanging="180"/>
      </w:pPr>
    </w:lvl>
    <w:lvl w:ilvl="3" w:tplc="0407000F" w:tentative="1">
      <w:start w:val="1"/>
      <w:numFmt w:val="decimal"/>
      <w:lvlText w:val="%4."/>
      <w:lvlJc w:val="left"/>
      <w:pPr>
        <w:ind w:left="3560" w:hanging="360"/>
      </w:pPr>
    </w:lvl>
    <w:lvl w:ilvl="4" w:tplc="04070019" w:tentative="1">
      <w:start w:val="1"/>
      <w:numFmt w:val="lowerLetter"/>
      <w:lvlText w:val="%5."/>
      <w:lvlJc w:val="left"/>
      <w:pPr>
        <w:ind w:left="4280" w:hanging="360"/>
      </w:pPr>
    </w:lvl>
    <w:lvl w:ilvl="5" w:tplc="0407001B" w:tentative="1">
      <w:start w:val="1"/>
      <w:numFmt w:val="lowerRoman"/>
      <w:lvlText w:val="%6."/>
      <w:lvlJc w:val="right"/>
      <w:pPr>
        <w:ind w:left="5000" w:hanging="180"/>
      </w:pPr>
    </w:lvl>
    <w:lvl w:ilvl="6" w:tplc="0407000F" w:tentative="1">
      <w:start w:val="1"/>
      <w:numFmt w:val="decimal"/>
      <w:lvlText w:val="%7."/>
      <w:lvlJc w:val="left"/>
      <w:pPr>
        <w:ind w:left="5720" w:hanging="360"/>
      </w:pPr>
    </w:lvl>
    <w:lvl w:ilvl="7" w:tplc="04070019" w:tentative="1">
      <w:start w:val="1"/>
      <w:numFmt w:val="lowerLetter"/>
      <w:lvlText w:val="%8."/>
      <w:lvlJc w:val="left"/>
      <w:pPr>
        <w:ind w:left="6440" w:hanging="360"/>
      </w:pPr>
    </w:lvl>
    <w:lvl w:ilvl="8" w:tplc="0407001B" w:tentative="1">
      <w:start w:val="1"/>
      <w:numFmt w:val="lowerRoman"/>
      <w:lvlText w:val="%9."/>
      <w:lvlJc w:val="right"/>
      <w:pPr>
        <w:ind w:left="7160" w:hanging="180"/>
      </w:pPr>
    </w:lvl>
  </w:abstractNum>
  <w:abstractNum w:abstractNumId="30" w15:restartNumberingAfterBreak="0">
    <w:nsid w:val="782748CB"/>
    <w:multiLevelType w:val="multilevel"/>
    <w:tmpl w:val="A8C2A87E"/>
    <w:styleLink w:val="AktuelleListe1"/>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99107243">
    <w:abstractNumId w:val="9"/>
  </w:num>
  <w:num w:numId="2" w16cid:durableId="287903562">
    <w:abstractNumId w:val="7"/>
  </w:num>
  <w:num w:numId="3" w16cid:durableId="1788044453">
    <w:abstractNumId w:val="6"/>
  </w:num>
  <w:num w:numId="4" w16cid:durableId="1863392920">
    <w:abstractNumId w:val="5"/>
  </w:num>
  <w:num w:numId="5" w16cid:durableId="283078788">
    <w:abstractNumId w:val="4"/>
  </w:num>
  <w:num w:numId="6" w16cid:durableId="2118021557">
    <w:abstractNumId w:val="8"/>
  </w:num>
  <w:num w:numId="7" w16cid:durableId="1326710919">
    <w:abstractNumId w:val="3"/>
  </w:num>
  <w:num w:numId="8" w16cid:durableId="789202830">
    <w:abstractNumId w:val="2"/>
  </w:num>
  <w:num w:numId="9" w16cid:durableId="1636907497">
    <w:abstractNumId w:val="1"/>
  </w:num>
  <w:num w:numId="10" w16cid:durableId="669285914">
    <w:abstractNumId w:val="0"/>
  </w:num>
  <w:num w:numId="11" w16cid:durableId="796917921">
    <w:abstractNumId w:val="17"/>
  </w:num>
  <w:num w:numId="12" w16cid:durableId="1521044220">
    <w:abstractNumId w:val="23"/>
  </w:num>
  <w:num w:numId="13" w16cid:durableId="130636821">
    <w:abstractNumId w:val="13"/>
  </w:num>
  <w:num w:numId="14" w16cid:durableId="93940638">
    <w:abstractNumId w:val="30"/>
  </w:num>
  <w:num w:numId="15" w16cid:durableId="586810473">
    <w:abstractNumId w:val="22"/>
  </w:num>
  <w:num w:numId="16" w16cid:durableId="1173691582">
    <w:abstractNumId w:val="11"/>
  </w:num>
  <w:num w:numId="17" w16cid:durableId="1331759698">
    <w:abstractNumId w:val="21"/>
  </w:num>
  <w:num w:numId="18" w16cid:durableId="1240364758">
    <w:abstractNumId w:val="16"/>
  </w:num>
  <w:num w:numId="19" w16cid:durableId="1048651197">
    <w:abstractNumId w:val="10"/>
  </w:num>
  <w:num w:numId="20" w16cid:durableId="318775936">
    <w:abstractNumId w:val="19"/>
  </w:num>
  <w:num w:numId="21" w16cid:durableId="1340545458">
    <w:abstractNumId w:val="15"/>
  </w:num>
  <w:num w:numId="22" w16cid:durableId="758406241">
    <w:abstractNumId w:val="12"/>
  </w:num>
  <w:num w:numId="23" w16cid:durableId="1285044688">
    <w:abstractNumId w:val="24"/>
  </w:num>
  <w:num w:numId="24" w16cid:durableId="1818373908">
    <w:abstractNumId w:val="27"/>
  </w:num>
  <w:num w:numId="25" w16cid:durableId="1569876577">
    <w:abstractNumId w:val="20"/>
  </w:num>
  <w:num w:numId="26" w16cid:durableId="1065031707">
    <w:abstractNumId w:val="29"/>
  </w:num>
  <w:num w:numId="27" w16cid:durableId="546333624">
    <w:abstractNumId w:val="26"/>
  </w:num>
  <w:num w:numId="28" w16cid:durableId="776945091">
    <w:abstractNumId w:val="14"/>
  </w:num>
  <w:num w:numId="29" w16cid:durableId="141388196">
    <w:abstractNumId w:val="28"/>
  </w:num>
  <w:num w:numId="30" w16cid:durableId="219950673">
    <w:abstractNumId w:val="25"/>
  </w:num>
  <w:num w:numId="31" w16cid:durableId="291055820">
    <w:abstractNumId w:val="11"/>
    <w:lvlOverride w:ilvl="0">
      <w:startOverride w:val="5"/>
    </w:lvlOverride>
    <w:lvlOverride w:ilvl="1">
      <w:startOverride w:val="1"/>
    </w:lvlOverride>
    <w:lvlOverride w:ilvl="2">
      <w:startOverride w:val="2"/>
    </w:lvlOverride>
  </w:num>
  <w:num w:numId="32" w16cid:durableId="1687169421">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en-US" w:vendorID="64" w:dllVersion="6" w:nlCheck="1" w:checkStyle="0"/>
  <w:activeWritingStyle w:appName="MSWord" w:lang="en-US" w:vendorID="64" w:dllVersion="0" w:nlCheck="1" w:checkStyle="0"/>
  <w:activeWritingStyle w:appName="MSWord" w:lang="da-DK"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a-DK" w:vendorID="64" w:dllVersion="4096" w:nlCheck="1" w:checkStyle="0"/>
  <w:activeWritingStyle w:appName="MSWord" w:lang="es-ES_tradnl" w:vendorID="64" w:dllVersion="4096" w:nlCheck="1" w:checkStyle="0"/>
  <w:activeWritingStyle w:appName="MSWord" w:lang="ru-RU" w:vendorID="64" w:dllVersion="4096" w:nlCheck="1" w:checkStyle="0"/>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CF1"/>
    <w:rsid w:val="000001B3"/>
    <w:rsid w:val="00000476"/>
    <w:rsid w:val="00000E15"/>
    <w:rsid w:val="0000309E"/>
    <w:rsid w:val="00003E23"/>
    <w:rsid w:val="00003FA1"/>
    <w:rsid w:val="000041F8"/>
    <w:rsid w:val="0000464B"/>
    <w:rsid w:val="00004AF7"/>
    <w:rsid w:val="00005148"/>
    <w:rsid w:val="000056E4"/>
    <w:rsid w:val="00007A54"/>
    <w:rsid w:val="0001011D"/>
    <w:rsid w:val="00010C75"/>
    <w:rsid w:val="00010D70"/>
    <w:rsid w:val="00012884"/>
    <w:rsid w:val="000129C8"/>
    <w:rsid w:val="00012C82"/>
    <w:rsid w:val="00013AF9"/>
    <w:rsid w:val="00013EC6"/>
    <w:rsid w:val="00014990"/>
    <w:rsid w:val="0001564A"/>
    <w:rsid w:val="000171D2"/>
    <w:rsid w:val="000178B3"/>
    <w:rsid w:val="0002055E"/>
    <w:rsid w:val="000206F6"/>
    <w:rsid w:val="0002093E"/>
    <w:rsid w:val="0002182A"/>
    <w:rsid w:val="00022E8C"/>
    <w:rsid w:val="00023C09"/>
    <w:rsid w:val="00024C0C"/>
    <w:rsid w:val="00026067"/>
    <w:rsid w:val="0002641B"/>
    <w:rsid w:val="00026CF8"/>
    <w:rsid w:val="000275AB"/>
    <w:rsid w:val="0003218E"/>
    <w:rsid w:val="000338B6"/>
    <w:rsid w:val="00033D13"/>
    <w:rsid w:val="00034CF8"/>
    <w:rsid w:val="00034E91"/>
    <w:rsid w:val="00035210"/>
    <w:rsid w:val="000362B5"/>
    <w:rsid w:val="00036D62"/>
    <w:rsid w:val="00037B7E"/>
    <w:rsid w:val="00040208"/>
    <w:rsid w:val="00040600"/>
    <w:rsid w:val="00041991"/>
    <w:rsid w:val="00041A27"/>
    <w:rsid w:val="00041FE3"/>
    <w:rsid w:val="00042699"/>
    <w:rsid w:val="000460BD"/>
    <w:rsid w:val="0004748C"/>
    <w:rsid w:val="00050365"/>
    <w:rsid w:val="0005117F"/>
    <w:rsid w:val="00051464"/>
    <w:rsid w:val="00051CCC"/>
    <w:rsid w:val="00051E81"/>
    <w:rsid w:val="0005226C"/>
    <w:rsid w:val="000530F5"/>
    <w:rsid w:val="00053AFC"/>
    <w:rsid w:val="0005417D"/>
    <w:rsid w:val="00054FF8"/>
    <w:rsid w:val="000564FE"/>
    <w:rsid w:val="00056A29"/>
    <w:rsid w:val="00061630"/>
    <w:rsid w:val="00061BB8"/>
    <w:rsid w:val="00062254"/>
    <w:rsid w:val="00063171"/>
    <w:rsid w:val="00063636"/>
    <w:rsid w:val="00064BD6"/>
    <w:rsid w:val="000659A6"/>
    <w:rsid w:val="00065A41"/>
    <w:rsid w:val="00065DCB"/>
    <w:rsid w:val="000661EE"/>
    <w:rsid w:val="000662F9"/>
    <w:rsid w:val="00066CA6"/>
    <w:rsid w:val="00066CC3"/>
    <w:rsid w:val="00067184"/>
    <w:rsid w:val="00067CB3"/>
    <w:rsid w:val="000709E8"/>
    <w:rsid w:val="00070A6A"/>
    <w:rsid w:val="00070A9B"/>
    <w:rsid w:val="000715F2"/>
    <w:rsid w:val="000743EC"/>
    <w:rsid w:val="000748E1"/>
    <w:rsid w:val="000756DB"/>
    <w:rsid w:val="00075FF0"/>
    <w:rsid w:val="000763F8"/>
    <w:rsid w:val="00077F5D"/>
    <w:rsid w:val="0008011C"/>
    <w:rsid w:val="00080919"/>
    <w:rsid w:val="00081205"/>
    <w:rsid w:val="00082E5C"/>
    <w:rsid w:val="00082EE9"/>
    <w:rsid w:val="0008309F"/>
    <w:rsid w:val="0008455D"/>
    <w:rsid w:val="000853C2"/>
    <w:rsid w:val="000856D8"/>
    <w:rsid w:val="000857B6"/>
    <w:rsid w:val="00085E55"/>
    <w:rsid w:val="00090FBD"/>
    <w:rsid w:val="000911DB"/>
    <w:rsid w:val="00092681"/>
    <w:rsid w:val="000927AB"/>
    <w:rsid w:val="00094B2C"/>
    <w:rsid w:val="0009507C"/>
    <w:rsid w:val="00095198"/>
    <w:rsid w:val="00096FFE"/>
    <w:rsid w:val="0009732C"/>
    <w:rsid w:val="00097554"/>
    <w:rsid w:val="000A051B"/>
    <w:rsid w:val="000A07BE"/>
    <w:rsid w:val="000A10DE"/>
    <w:rsid w:val="000A1AD2"/>
    <w:rsid w:val="000A1BF8"/>
    <w:rsid w:val="000A1E49"/>
    <w:rsid w:val="000A337A"/>
    <w:rsid w:val="000A33B5"/>
    <w:rsid w:val="000A33EF"/>
    <w:rsid w:val="000A3BE9"/>
    <w:rsid w:val="000A479C"/>
    <w:rsid w:val="000A5049"/>
    <w:rsid w:val="000A5159"/>
    <w:rsid w:val="000A6000"/>
    <w:rsid w:val="000A7A11"/>
    <w:rsid w:val="000B056B"/>
    <w:rsid w:val="000B098C"/>
    <w:rsid w:val="000B196D"/>
    <w:rsid w:val="000B2CE0"/>
    <w:rsid w:val="000B2FD2"/>
    <w:rsid w:val="000B3A36"/>
    <w:rsid w:val="000B3F17"/>
    <w:rsid w:val="000B48FD"/>
    <w:rsid w:val="000B58BC"/>
    <w:rsid w:val="000B5EBD"/>
    <w:rsid w:val="000B63CD"/>
    <w:rsid w:val="000B67A5"/>
    <w:rsid w:val="000B7E3D"/>
    <w:rsid w:val="000C0216"/>
    <w:rsid w:val="000C0B71"/>
    <w:rsid w:val="000C0B95"/>
    <w:rsid w:val="000C10AC"/>
    <w:rsid w:val="000C1154"/>
    <w:rsid w:val="000C154C"/>
    <w:rsid w:val="000C28A0"/>
    <w:rsid w:val="000C4E5D"/>
    <w:rsid w:val="000C5A52"/>
    <w:rsid w:val="000C5D99"/>
    <w:rsid w:val="000C733F"/>
    <w:rsid w:val="000C7372"/>
    <w:rsid w:val="000D0715"/>
    <w:rsid w:val="000D084D"/>
    <w:rsid w:val="000D0C49"/>
    <w:rsid w:val="000D1A0A"/>
    <w:rsid w:val="000D1F12"/>
    <w:rsid w:val="000D1F3B"/>
    <w:rsid w:val="000D2D17"/>
    <w:rsid w:val="000D2D48"/>
    <w:rsid w:val="000D31AF"/>
    <w:rsid w:val="000D44F3"/>
    <w:rsid w:val="000D4D62"/>
    <w:rsid w:val="000D6DE7"/>
    <w:rsid w:val="000E0C3E"/>
    <w:rsid w:val="000E135F"/>
    <w:rsid w:val="000E2AA5"/>
    <w:rsid w:val="000E2F33"/>
    <w:rsid w:val="000E37BF"/>
    <w:rsid w:val="000E3CE0"/>
    <w:rsid w:val="000E40EF"/>
    <w:rsid w:val="000E4396"/>
    <w:rsid w:val="000E4B7A"/>
    <w:rsid w:val="000E57E4"/>
    <w:rsid w:val="000E6951"/>
    <w:rsid w:val="000F13CE"/>
    <w:rsid w:val="000F18F2"/>
    <w:rsid w:val="000F1BA5"/>
    <w:rsid w:val="000F29C3"/>
    <w:rsid w:val="000F2C7D"/>
    <w:rsid w:val="000F3C34"/>
    <w:rsid w:val="000F474F"/>
    <w:rsid w:val="000F5102"/>
    <w:rsid w:val="000F5913"/>
    <w:rsid w:val="000F5FBE"/>
    <w:rsid w:val="000F701A"/>
    <w:rsid w:val="000F70EF"/>
    <w:rsid w:val="000F7337"/>
    <w:rsid w:val="000F7EFF"/>
    <w:rsid w:val="00100689"/>
    <w:rsid w:val="0010109B"/>
    <w:rsid w:val="00101AD2"/>
    <w:rsid w:val="00102F7B"/>
    <w:rsid w:val="00103A6F"/>
    <w:rsid w:val="00103BFB"/>
    <w:rsid w:val="0010462A"/>
    <w:rsid w:val="001061C9"/>
    <w:rsid w:val="0011002D"/>
    <w:rsid w:val="001108AF"/>
    <w:rsid w:val="00110D34"/>
    <w:rsid w:val="001115DA"/>
    <w:rsid w:val="00111DC0"/>
    <w:rsid w:val="00111E11"/>
    <w:rsid w:val="00112112"/>
    <w:rsid w:val="001131F9"/>
    <w:rsid w:val="00113792"/>
    <w:rsid w:val="0011380F"/>
    <w:rsid w:val="00113E5C"/>
    <w:rsid w:val="00115E2D"/>
    <w:rsid w:val="00115F6B"/>
    <w:rsid w:val="00116C7D"/>
    <w:rsid w:val="00120ED0"/>
    <w:rsid w:val="001215E5"/>
    <w:rsid w:val="001229F6"/>
    <w:rsid w:val="00123C25"/>
    <w:rsid w:val="001261AE"/>
    <w:rsid w:val="001268DC"/>
    <w:rsid w:val="00127395"/>
    <w:rsid w:val="00127727"/>
    <w:rsid w:val="00127D8F"/>
    <w:rsid w:val="00130856"/>
    <w:rsid w:val="00131222"/>
    <w:rsid w:val="001326B5"/>
    <w:rsid w:val="001351C2"/>
    <w:rsid w:val="0013678D"/>
    <w:rsid w:val="00140300"/>
    <w:rsid w:val="00140D96"/>
    <w:rsid w:val="00141786"/>
    <w:rsid w:val="00141882"/>
    <w:rsid w:val="00142607"/>
    <w:rsid w:val="00142EFC"/>
    <w:rsid w:val="00143BFA"/>
    <w:rsid w:val="00143EA8"/>
    <w:rsid w:val="00144E8C"/>
    <w:rsid w:val="00144EDC"/>
    <w:rsid w:val="00144F4B"/>
    <w:rsid w:val="00145093"/>
    <w:rsid w:val="001450AF"/>
    <w:rsid w:val="0014604F"/>
    <w:rsid w:val="00146805"/>
    <w:rsid w:val="001471DB"/>
    <w:rsid w:val="00151FCB"/>
    <w:rsid w:val="001536D8"/>
    <w:rsid w:val="001549AB"/>
    <w:rsid w:val="00154ADE"/>
    <w:rsid w:val="00157D7F"/>
    <w:rsid w:val="0016243E"/>
    <w:rsid w:val="00163493"/>
    <w:rsid w:val="0016399B"/>
    <w:rsid w:val="00164023"/>
    <w:rsid w:val="00164087"/>
    <w:rsid w:val="00164408"/>
    <w:rsid w:val="00165127"/>
    <w:rsid w:val="0016522F"/>
    <w:rsid w:val="001655DF"/>
    <w:rsid w:val="00165B63"/>
    <w:rsid w:val="00165CEF"/>
    <w:rsid w:val="00166410"/>
    <w:rsid w:val="00167178"/>
    <w:rsid w:val="00170202"/>
    <w:rsid w:val="00172A3E"/>
    <w:rsid w:val="00172C2A"/>
    <w:rsid w:val="0017332D"/>
    <w:rsid w:val="00173C4B"/>
    <w:rsid w:val="0017602F"/>
    <w:rsid w:val="00180414"/>
    <w:rsid w:val="00180B6F"/>
    <w:rsid w:val="00180BD9"/>
    <w:rsid w:val="00180D6F"/>
    <w:rsid w:val="00181472"/>
    <w:rsid w:val="001815BA"/>
    <w:rsid w:val="00182867"/>
    <w:rsid w:val="00183154"/>
    <w:rsid w:val="00184AB5"/>
    <w:rsid w:val="0018519F"/>
    <w:rsid w:val="0018653B"/>
    <w:rsid w:val="001867F7"/>
    <w:rsid w:val="0018733C"/>
    <w:rsid w:val="00190327"/>
    <w:rsid w:val="00190464"/>
    <w:rsid w:val="00190556"/>
    <w:rsid w:val="001910B6"/>
    <w:rsid w:val="0019212A"/>
    <w:rsid w:val="00192E8D"/>
    <w:rsid w:val="001942F0"/>
    <w:rsid w:val="00195328"/>
    <w:rsid w:val="00195381"/>
    <w:rsid w:val="00195FF5"/>
    <w:rsid w:val="001A2609"/>
    <w:rsid w:val="001A2B5A"/>
    <w:rsid w:val="001A2E94"/>
    <w:rsid w:val="001A2FF8"/>
    <w:rsid w:val="001A451E"/>
    <w:rsid w:val="001A45FE"/>
    <w:rsid w:val="001A4989"/>
    <w:rsid w:val="001A5499"/>
    <w:rsid w:val="001A6137"/>
    <w:rsid w:val="001A6410"/>
    <w:rsid w:val="001A6FA4"/>
    <w:rsid w:val="001A7AD7"/>
    <w:rsid w:val="001B0019"/>
    <w:rsid w:val="001B08F4"/>
    <w:rsid w:val="001B0B6A"/>
    <w:rsid w:val="001B1093"/>
    <w:rsid w:val="001B1CF5"/>
    <w:rsid w:val="001B20F5"/>
    <w:rsid w:val="001B246D"/>
    <w:rsid w:val="001B2C34"/>
    <w:rsid w:val="001B40B5"/>
    <w:rsid w:val="001B5508"/>
    <w:rsid w:val="001B6157"/>
    <w:rsid w:val="001B6D94"/>
    <w:rsid w:val="001B733D"/>
    <w:rsid w:val="001B73C9"/>
    <w:rsid w:val="001B7A67"/>
    <w:rsid w:val="001B7E91"/>
    <w:rsid w:val="001C0CDA"/>
    <w:rsid w:val="001C14A3"/>
    <w:rsid w:val="001C2E95"/>
    <w:rsid w:val="001C3917"/>
    <w:rsid w:val="001C3DE9"/>
    <w:rsid w:val="001C408C"/>
    <w:rsid w:val="001C4D5F"/>
    <w:rsid w:val="001C560B"/>
    <w:rsid w:val="001C57F5"/>
    <w:rsid w:val="001C64DA"/>
    <w:rsid w:val="001C653A"/>
    <w:rsid w:val="001C6CDC"/>
    <w:rsid w:val="001D03AB"/>
    <w:rsid w:val="001D0427"/>
    <w:rsid w:val="001D0C0D"/>
    <w:rsid w:val="001D0FC5"/>
    <w:rsid w:val="001D110A"/>
    <w:rsid w:val="001D1A1C"/>
    <w:rsid w:val="001D1D5C"/>
    <w:rsid w:val="001D2474"/>
    <w:rsid w:val="001D2C0F"/>
    <w:rsid w:val="001D2DBE"/>
    <w:rsid w:val="001D4EBD"/>
    <w:rsid w:val="001D5915"/>
    <w:rsid w:val="001D5A25"/>
    <w:rsid w:val="001D797C"/>
    <w:rsid w:val="001E01D6"/>
    <w:rsid w:val="001E0575"/>
    <w:rsid w:val="001E1C95"/>
    <w:rsid w:val="001E1D89"/>
    <w:rsid w:val="001E2D34"/>
    <w:rsid w:val="001E36C5"/>
    <w:rsid w:val="001E50FE"/>
    <w:rsid w:val="001E54C1"/>
    <w:rsid w:val="001E6AC8"/>
    <w:rsid w:val="001E7879"/>
    <w:rsid w:val="001E78DC"/>
    <w:rsid w:val="001E7E89"/>
    <w:rsid w:val="001F0671"/>
    <w:rsid w:val="001F0D6F"/>
    <w:rsid w:val="001F1C5E"/>
    <w:rsid w:val="001F27C5"/>
    <w:rsid w:val="001F29F1"/>
    <w:rsid w:val="001F43F5"/>
    <w:rsid w:val="001F4F19"/>
    <w:rsid w:val="001F526B"/>
    <w:rsid w:val="001F5507"/>
    <w:rsid w:val="001F5A63"/>
    <w:rsid w:val="001F7EAB"/>
    <w:rsid w:val="001F7FA0"/>
    <w:rsid w:val="0020042F"/>
    <w:rsid w:val="002005EB"/>
    <w:rsid w:val="00200ECE"/>
    <w:rsid w:val="00200F93"/>
    <w:rsid w:val="002015F8"/>
    <w:rsid w:val="00201A3A"/>
    <w:rsid w:val="00201C5A"/>
    <w:rsid w:val="0020220B"/>
    <w:rsid w:val="0020472D"/>
    <w:rsid w:val="002049F1"/>
    <w:rsid w:val="00204F2B"/>
    <w:rsid w:val="00205108"/>
    <w:rsid w:val="00205A4D"/>
    <w:rsid w:val="00206C57"/>
    <w:rsid w:val="0021125A"/>
    <w:rsid w:val="00211692"/>
    <w:rsid w:val="00213295"/>
    <w:rsid w:val="002143BA"/>
    <w:rsid w:val="002147CE"/>
    <w:rsid w:val="00214959"/>
    <w:rsid w:val="00215A39"/>
    <w:rsid w:val="00215CAC"/>
    <w:rsid w:val="00217551"/>
    <w:rsid w:val="002210F6"/>
    <w:rsid w:val="002242A6"/>
    <w:rsid w:val="0022432A"/>
    <w:rsid w:val="002252B3"/>
    <w:rsid w:val="00225441"/>
    <w:rsid w:val="0022552F"/>
    <w:rsid w:val="00225811"/>
    <w:rsid w:val="0022639F"/>
    <w:rsid w:val="0022679C"/>
    <w:rsid w:val="00227A0D"/>
    <w:rsid w:val="00230C06"/>
    <w:rsid w:val="00231126"/>
    <w:rsid w:val="00231C41"/>
    <w:rsid w:val="00232245"/>
    <w:rsid w:val="00232338"/>
    <w:rsid w:val="0023377F"/>
    <w:rsid w:val="00233C25"/>
    <w:rsid w:val="00234578"/>
    <w:rsid w:val="00234BE7"/>
    <w:rsid w:val="002357BF"/>
    <w:rsid w:val="00235FCF"/>
    <w:rsid w:val="002366DD"/>
    <w:rsid w:val="00236BAD"/>
    <w:rsid w:val="0023727A"/>
    <w:rsid w:val="0024112E"/>
    <w:rsid w:val="0024134F"/>
    <w:rsid w:val="00241434"/>
    <w:rsid w:val="002419AA"/>
    <w:rsid w:val="00242939"/>
    <w:rsid w:val="002433AC"/>
    <w:rsid w:val="002433B2"/>
    <w:rsid w:val="00244168"/>
    <w:rsid w:val="002462DE"/>
    <w:rsid w:val="00246A91"/>
    <w:rsid w:val="00246CF2"/>
    <w:rsid w:val="00246E2A"/>
    <w:rsid w:val="00250474"/>
    <w:rsid w:val="0025152E"/>
    <w:rsid w:val="002518F8"/>
    <w:rsid w:val="002538BB"/>
    <w:rsid w:val="00254202"/>
    <w:rsid w:val="00254656"/>
    <w:rsid w:val="0025562C"/>
    <w:rsid w:val="002560CE"/>
    <w:rsid w:val="0025711E"/>
    <w:rsid w:val="00257162"/>
    <w:rsid w:val="00261A86"/>
    <w:rsid w:val="00261B23"/>
    <w:rsid w:val="00261FE5"/>
    <w:rsid w:val="002624AB"/>
    <w:rsid w:val="00262D9E"/>
    <w:rsid w:val="00263467"/>
    <w:rsid w:val="0026544F"/>
    <w:rsid w:val="002657F5"/>
    <w:rsid w:val="00265E81"/>
    <w:rsid w:val="002676D1"/>
    <w:rsid w:val="00267E34"/>
    <w:rsid w:val="00270688"/>
    <w:rsid w:val="00271543"/>
    <w:rsid w:val="0027226F"/>
    <w:rsid w:val="00272642"/>
    <w:rsid w:val="00273776"/>
    <w:rsid w:val="00273F3F"/>
    <w:rsid w:val="00274529"/>
    <w:rsid w:val="00274734"/>
    <w:rsid w:val="00274E2D"/>
    <w:rsid w:val="0027559E"/>
    <w:rsid w:val="00277F15"/>
    <w:rsid w:val="00280155"/>
    <w:rsid w:val="00280CA4"/>
    <w:rsid w:val="00281672"/>
    <w:rsid w:val="0028182A"/>
    <w:rsid w:val="00281C21"/>
    <w:rsid w:val="00281F6A"/>
    <w:rsid w:val="00283EE3"/>
    <w:rsid w:val="00285411"/>
    <w:rsid w:val="0028607C"/>
    <w:rsid w:val="00286535"/>
    <w:rsid w:val="002865D4"/>
    <w:rsid w:val="00286A66"/>
    <w:rsid w:val="002874EA"/>
    <w:rsid w:val="00290D41"/>
    <w:rsid w:val="00290E94"/>
    <w:rsid w:val="00292EDB"/>
    <w:rsid w:val="00293E4D"/>
    <w:rsid w:val="002943B8"/>
    <w:rsid w:val="00294BA5"/>
    <w:rsid w:val="002951AA"/>
    <w:rsid w:val="00296BA3"/>
    <w:rsid w:val="00296C13"/>
    <w:rsid w:val="00297070"/>
    <w:rsid w:val="002975DF"/>
    <w:rsid w:val="002975E6"/>
    <w:rsid w:val="00297BC2"/>
    <w:rsid w:val="002A018F"/>
    <w:rsid w:val="002A1088"/>
    <w:rsid w:val="002A112E"/>
    <w:rsid w:val="002A12C4"/>
    <w:rsid w:val="002A1886"/>
    <w:rsid w:val="002A233E"/>
    <w:rsid w:val="002A301B"/>
    <w:rsid w:val="002A42DF"/>
    <w:rsid w:val="002A5096"/>
    <w:rsid w:val="002B0E64"/>
    <w:rsid w:val="002B1F6D"/>
    <w:rsid w:val="002B3384"/>
    <w:rsid w:val="002B347C"/>
    <w:rsid w:val="002B484E"/>
    <w:rsid w:val="002B5834"/>
    <w:rsid w:val="002B6341"/>
    <w:rsid w:val="002B63E0"/>
    <w:rsid w:val="002B6541"/>
    <w:rsid w:val="002B65EF"/>
    <w:rsid w:val="002B69CC"/>
    <w:rsid w:val="002B6D0C"/>
    <w:rsid w:val="002B7797"/>
    <w:rsid w:val="002C1043"/>
    <w:rsid w:val="002C13B3"/>
    <w:rsid w:val="002C16F8"/>
    <w:rsid w:val="002C27BC"/>
    <w:rsid w:val="002C2E7D"/>
    <w:rsid w:val="002C35C8"/>
    <w:rsid w:val="002C38C3"/>
    <w:rsid w:val="002C4D9D"/>
    <w:rsid w:val="002C6115"/>
    <w:rsid w:val="002C7676"/>
    <w:rsid w:val="002C7B37"/>
    <w:rsid w:val="002C7D70"/>
    <w:rsid w:val="002D1151"/>
    <w:rsid w:val="002D455E"/>
    <w:rsid w:val="002D4941"/>
    <w:rsid w:val="002D4EAC"/>
    <w:rsid w:val="002D56AF"/>
    <w:rsid w:val="002D6A9F"/>
    <w:rsid w:val="002E013D"/>
    <w:rsid w:val="002E257C"/>
    <w:rsid w:val="002E2D30"/>
    <w:rsid w:val="002E36E1"/>
    <w:rsid w:val="002E4B4A"/>
    <w:rsid w:val="002E4F3C"/>
    <w:rsid w:val="002E7AF3"/>
    <w:rsid w:val="002E7CD5"/>
    <w:rsid w:val="002F052C"/>
    <w:rsid w:val="002F1201"/>
    <w:rsid w:val="002F14C4"/>
    <w:rsid w:val="002F2C75"/>
    <w:rsid w:val="002F4BCD"/>
    <w:rsid w:val="002F4E15"/>
    <w:rsid w:val="002F4E6C"/>
    <w:rsid w:val="002F4F72"/>
    <w:rsid w:val="002F6C36"/>
    <w:rsid w:val="0030035F"/>
    <w:rsid w:val="00300D4D"/>
    <w:rsid w:val="0030218D"/>
    <w:rsid w:val="003028A7"/>
    <w:rsid w:val="003051E0"/>
    <w:rsid w:val="00305712"/>
    <w:rsid w:val="003058FD"/>
    <w:rsid w:val="003060BB"/>
    <w:rsid w:val="00307485"/>
    <w:rsid w:val="0030788A"/>
    <w:rsid w:val="00307BD5"/>
    <w:rsid w:val="00307E20"/>
    <w:rsid w:val="00310101"/>
    <w:rsid w:val="00311EB1"/>
    <w:rsid w:val="0031216A"/>
    <w:rsid w:val="00313A39"/>
    <w:rsid w:val="00313E92"/>
    <w:rsid w:val="0031415B"/>
    <w:rsid w:val="00315A7B"/>
    <w:rsid w:val="00316C00"/>
    <w:rsid w:val="00317FC2"/>
    <w:rsid w:val="00320820"/>
    <w:rsid w:val="00321810"/>
    <w:rsid w:val="00321AFD"/>
    <w:rsid w:val="00321E79"/>
    <w:rsid w:val="00322D73"/>
    <w:rsid w:val="00324882"/>
    <w:rsid w:val="00325EEE"/>
    <w:rsid w:val="00326297"/>
    <w:rsid w:val="00326FAE"/>
    <w:rsid w:val="00330582"/>
    <w:rsid w:val="00330E06"/>
    <w:rsid w:val="00331B33"/>
    <w:rsid w:val="003322CF"/>
    <w:rsid w:val="00332E44"/>
    <w:rsid w:val="00336F97"/>
    <w:rsid w:val="00337D37"/>
    <w:rsid w:val="0034058C"/>
    <w:rsid w:val="00340FDB"/>
    <w:rsid w:val="00342029"/>
    <w:rsid w:val="003420EF"/>
    <w:rsid w:val="003430BD"/>
    <w:rsid w:val="003436B4"/>
    <w:rsid w:val="00343ADD"/>
    <w:rsid w:val="0034516D"/>
    <w:rsid w:val="003455DF"/>
    <w:rsid w:val="003456F2"/>
    <w:rsid w:val="00345AC2"/>
    <w:rsid w:val="00345E1A"/>
    <w:rsid w:val="00346114"/>
    <w:rsid w:val="00347042"/>
    <w:rsid w:val="003471B6"/>
    <w:rsid w:val="0034761C"/>
    <w:rsid w:val="003508C9"/>
    <w:rsid w:val="00350D45"/>
    <w:rsid w:val="003512B0"/>
    <w:rsid w:val="00352285"/>
    <w:rsid w:val="0035260A"/>
    <w:rsid w:val="003529DF"/>
    <w:rsid w:val="00353223"/>
    <w:rsid w:val="00353BE1"/>
    <w:rsid w:val="00354B4D"/>
    <w:rsid w:val="0035606C"/>
    <w:rsid w:val="003563FD"/>
    <w:rsid w:val="003579CC"/>
    <w:rsid w:val="00360282"/>
    <w:rsid w:val="00360AF2"/>
    <w:rsid w:val="003627C9"/>
    <w:rsid w:val="00362815"/>
    <w:rsid w:val="0036353B"/>
    <w:rsid w:val="00363580"/>
    <w:rsid w:val="0036557B"/>
    <w:rsid w:val="00366405"/>
    <w:rsid w:val="00366754"/>
    <w:rsid w:val="00367081"/>
    <w:rsid w:val="00367219"/>
    <w:rsid w:val="003675BE"/>
    <w:rsid w:val="003678F9"/>
    <w:rsid w:val="003679E6"/>
    <w:rsid w:val="00370486"/>
    <w:rsid w:val="003709BC"/>
    <w:rsid w:val="00370A0B"/>
    <w:rsid w:val="00371AD3"/>
    <w:rsid w:val="00371E12"/>
    <w:rsid w:val="0037280E"/>
    <w:rsid w:val="00372E27"/>
    <w:rsid w:val="00373AB2"/>
    <w:rsid w:val="00373F31"/>
    <w:rsid w:val="0037542B"/>
    <w:rsid w:val="0037560A"/>
    <w:rsid w:val="00375759"/>
    <w:rsid w:val="00376D4E"/>
    <w:rsid w:val="00377409"/>
    <w:rsid w:val="00377E60"/>
    <w:rsid w:val="00377FD1"/>
    <w:rsid w:val="003812AB"/>
    <w:rsid w:val="00382493"/>
    <w:rsid w:val="00382CE4"/>
    <w:rsid w:val="003853F1"/>
    <w:rsid w:val="0038740C"/>
    <w:rsid w:val="00387AEB"/>
    <w:rsid w:val="00390126"/>
    <w:rsid w:val="00391C60"/>
    <w:rsid w:val="003922D5"/>
    <w:rsid w:val="00392B57"/>
    <w:rsid w:val="003934DA"/>
    <w:rsid w:val="00395D3E"/>
    <w:rsid w:val="00396338"/>
    <w:rsid w:val="00397670"/>
    <w:rsid w:val="0039782F"/>
    <w:rsid w:val="003A172E"/>
    <w:rsid w:val="003A1DDF"/>
    <w:rsid w:val="003A22FB"/>
    <w:rsid w:val="003A3C1B"/>
    <w:rsid w:val="003A5A2C"/>
    <w:rsid w:val="003A5CCD"/>
    <w:rsid w:val="003A62CB"/>
    <w:rsid w:val="003A6715"/>
    <w:rsid w:val="003A6AEB"/>
    <w:rsid w:val="003A78C7"/>
    <w:rsid w:val="003B0606"/>
    <w:rsid w:val="003B1DD2"/>
    <w:rsid w:val="003B4AD7"/>
    <w:rsid w:val="003B5A5C"/>
    <w:rsid w:val="003B741A"/>
    <w:rsid w:val="003B794D"/>
    <w:rsid w:val="003C4A54"/>
    <w:rsid w:val="003C4C33"/>
    <w:rsid w:val="003C5B61"/>
    <w:rsid w:val="003C5F93"/>
    <w:rsid w:val="003D0392"/>
    <w:rsid w:val="003D0841"/>
    <w:rsid w:val="003D09D0"/>
    <w:rsid w:val="003D0FA1"/>
    <w:rsid w:val="003D10DE"/>
    <w:rsid w:val="003D2B6A"/>
    <w:rsid w:val="003D34DF"/>
    <w:rsid w:val="003D3D60"/>
    <w:rsid w:val="003D4606"/>
    <w:rsid w:val="003D502F"/>
    <w:rsid w:val="003D6145"/>
    <w:rsid w:val="003D656D"/>
    <w:rsid w:val="003E0C01"/>
    <w:rsid w:val="003E4335"/>
    <w:rsid w:val="003E4E3B"/>
    <w:rsid w:val="003E5329"/>
    <w:rsid w:val="003E668B"/>
    <w:rsid w:val="003E6CE3"/>
    <w:rsid w:val="003E733A"/>
    <w:rsid w:val="003E76BB"/>
    <w:rsid w:val="003E7FAB"/>
    <w:rsid w:val="003F0563"/>
    <w:rsid w:val="003F0FCC"/>
    <w:rsid w:val="003F19EC"/>
    <w:rsid w:val="003F1E67"/>
    <w:rsid w:val="003F258B"/>
    <w:rsid w:val="003F6189"/>
    <w:rsid w:val="003F697B"/>
    <w:rsid w:val="0040133B"/>
    <w:rsid w:val="00401848"/>
    <w:rsid w:val="004022DC"/>
    <w:rsid w:val="00402BEC"/>
    <w:rsid w:val="00402FD6"/>
    <w:rsid w:val="00403317"/>
    <w:rsid w:val="004040F2"/>
    <w:rsid w:val="004053CE"/>
    <w:rsid w:val="00407E1F"/>
    <w:rsid w:val="0041274C"/>
    <w:rsid w:val="00412DB9"/>
    <w:rsid w:val="00412F41"/>
    <w:rsid w:val="004133B9"/>
    <w:rsid w:val="00413463"/>
    <w:rsid w:val="00414055"/>
    <w:rsid w:val="00415188"/>
    <w:rsid w:val="00415656"/>
    <w:rsid w:val="0041582B"/>
    <w:rsid w:val="004159BC"/>
    <w:rsid w:val="00416D98"/>
    <w:rsid w:val="00417885"/>
    <w:rsid w:val="004203B7"/>
    <w:rsid w:val="00420784"/>
    <w:rsid w:val="00420F9E"/>
    <w:rsid w:val="004210D2"/>
    <w:rsid w:val="0042158B"/>
    <w:rsid w:val="004220B3"/>
    <w:rsid w:val="0042211C"/>
    <w:rsid w:val="004224C0"/>
    <w:rsid w:val="00422AD5"/>
    <w:rsid w:val="004236F3"/>
    <w:rsid w:val="004237A4"/>
    <w:rsid w:val="004241A0"/>
    <w:rsid w:val="00424733"/>
    <w:rsid w:val="00424A75"/>
    <w:rsid w:val="00424B71"/>
    <w:rsid w:val="004307BB"/>
    <w:rsid w:val="00431AB1"/>
    <w:rsid w:val="004322F6"/>
    <w:rsid w:val="00432BDC"/>
    <w:rsid w:val="00432F9D"/>
    <w:rsid w:val="00433580"/>
    <w:rsid w:val="00433FEB"/>
    <w:rsid w:val="004340B9"/>
    <w:rsid w:val="00434AF5"/>
    <w:rsid w:val="004350C6"/>
    <w:rsid w:val="004352B4"/>
    <w:rsid w:val="004369FD"/>
    <w:rsid w:val="00437022"/>
    <w:rsid w:val="00440AEF"/>
    <w:rsid w:val="004427F2"/>
    <w:rsid w:val="004434BC"/>
    <w:rsid w:val="004435E8"/>
    <w:rsid w:val="004441E5"/>
    <w:rsid w:val="00446187"/>
    <w:rsid w:val="00446E23"/>
    <w:rsid w:val="004475B8"/>
    <w:rsid w:val="0044769B"/>
    <w:rsid w:val="0044795F"/>
    <w:rsid w:val="00450C87"/>
    <w:rsid w:val="00451848"/>
    <w:rsid w:val="004526D5"/>
    <w:rsid w:val="00452C9B"/>
    <w:rsid w:val="00453503"/>
    <w:rsid w:val="004537A5"/>
    <w:rsid w:val="00453E23"/>
    <w:rsid w:val="004549BB"/>
    <w:rsid w:val="00455394"/>
    <w:rsid w:val="004554A7"/>
    <w:rsid w:val="00456DEC"/>
    <w:rsid w:val="0046151F"/>
    <w:rsid w:val="004622E4"/>
    <w:rsid w:val="00462586"/>
    <w:rsid w:val="0046298F"/>
    <w:rsid w:val="004633D2"/>
    <w:rsid w:val="00463730"/>
    <w:rsid w:val="00463A79"/>
    <w:rsid w:val="00463F9B"/>
    <w:rsid w:val="004650D9"/>
    <w:rsid w:val="00465DBC"/>
    <w:rsid w:val="00467597"/>
    <w:rsid w:val="0046767D"/>
    <w:rsid w:val="00470048"/>
    <w:rsid w:val="00470C73"/>
    <w:rsid w:val="00471489"/>
    <w:rsid w:val="00471697"/>
    <w:rsid w:val="00471D12"/>
    <w:rsid w:val="00471F8D"/>
    <w:rsid w:val="00472025"/>
    <w:rsid w:val="004728EA"/>
    <w:rsid w:val="004740A8"/>
    <w:rsid w:val="00474393"/>
    <w:rsid w:val="004746F1"/>
    <w:rsid w:val="0047477D"/>
    <w:rsid w:val="00475722"/>
    <w:rsid w:val="0047659C"/>
    <w:rsid w:val="004765F0"/>
    <w:rsid w:val="00477A1C"/>
    <w:rsid w:val="00480164"/>
    <w:rsid w:val="004808F1"/>
    <w:rsid w:val="00480C39"/>
    <w:rsid w:val="00481597"/>
    <w:rsid w:val="00481A05"/>
    <w:rsid w:val="004828C6"/>
    <w:rsid w:val="00486179"/>
    <w:rsid w:val="0048651F"/>
    <w:rsid w:val="00486A2E"/>
    <w:rsid w:val="00487B66"/>
    <w:rsid w:val="00490615"/>
    <w:rsid w:val="00490E85"/>
    <w:rsid w:val="00491A48"/>
    <w:rsid w:val="00492910"/>
    <w:rsid w:val="00493D75"/>
    <w:rsid w:val="0049427B"/>
    <w:rsid w:val="00495197"/>
    <w:rsid w:val="00495653"/>
    <w:rsid w:val="0049568B"/>
    <w:rsid w:val="00496038"/>
    <w:rsid w:val="004965B4"/>
    <w:rsid w:val="00496D31"/>
    <w:rsid w:val="004974F4"/>
    <w:rsid w:val="004A02EF"/>
    <w:rsid w:val="004A1A65"/>
    <w:rsid w:val="004A32F6"/>
    <w:rsid w:val="004A3C1E"/>
    <w:rsid w:val="004A50E2"/>
    <w:rsid w:val="004A5AAC"/>
    <w:rsid w:val="004A6236"/>
    <w:rsid w:val="004A6902"/>
    <w:rsid w:val="004A7295"/>
    <w:rsid w:val="004A77BF"/>
    <w:rsid w:val="004B0781"/>
    <w:rsid w:val="004B0850"/>
    <w:rsid w:val="004B42E4"/>
    <w:rsid w:val="004B4915"/>
    <w:rsid w:val="004B4F7F"/>
    <w:rsid w:val="004B51B1"/>
    <w:rsid w:val="004B60D7"/>
    <w:rsid w:val="004B62F9"/>
    <w:rsid w:val="004B65B6"/>
    <w:rsid w:val="004B6D63"/>
    <w:rsid w:val="004B79AD"/>
    <w:rsid w:val="004B7EEE"/>
    <w:rsid w:val="004C00CC"/>
    <w:rsid w:val="004C048C"/>
    <w:rsid w:val="004C0A3D"/>
    <w:rsid w:val="004C0B6A"/>
    <w:rsid w:val="004C162D"/>
    <w:rsid w:val="004C29E2"/>
    <w:rsid w:val="004C30AF"/>
    <w:rsid w:val="004C37CA"/>
    <w:rsid w:val="004C38B9"/>
    <w:rsid w:val="004C41A4"/>
    <w:rsid w:val="004C6812"/>
    <w:rsid w:val="004C74B7"/>
    <w:rsid w:val="004C7520"/>
    <w:rsid w:val="004D12B3"/>
    <w:rsid w:val="004D1814"/>
    <w:rsid w:val="004D2371"/>
    <w:rsid w:val="004D2505"/>
    <w:rsid w:val="004D29A8"/>
    <w:rsid w:val="004D2A30"/>
    <w:rsid w:val="004D2B11"/>
    <w:rsid w:val="004D2EB8"/>
    <w:rsid w:val="004D39D4"/>
    <w:rsid w:val="004D4E84"/>
    <w:rsid w:val="004D543F"/>
    <w:rsid w:val="004D5718"/>
    <w:rsid w:val="004D5764"/>
    <w:rsid w:val="004D5DBB"/>
    <w:rsid w:val="004D636E"/>
    <w:rsid w:val="004D6910"/>
    <w:rsid w:val="004E2E74"/>
    <w:rsid w:val="004E5D5C"/>
    <w:rsid w:val="004E5DE6"/>
    <w:rsid w:val="004E65E1"/>
    <w:rsid w:val="004F0375"/>
    <w:rsid w:val="004F0AC4"/>
    <w:rsid w:val="004F1886"/>
    <w:rsid w:val="004F25CC"/>
    <w:rsid w:val="004F494E"/>
    <w:rsid w:val="004F4C65"/>
    <w:rsid w:val="004F4E92"/>
    <w:rsid w:val="004F5386"/>
    <w:rsid w:val="004F5B9C"/>
    <w:rsid w:val="004F5E4A"/>
    <w:rsid w:val="004F6685"/>
    <w:rsid w:val="004F6A83"/>
    <w:rsid w:val="004F6E10"/>
    <w:rsid w:val="004F780D"/>
    <w:rsid w:val="004F7BC3"/>
    <w:rsid w:val="00500CA3"/>
    <w:rsid w:val="00500E07"/>
    <w:rsid w:val="00500EBC"/>
    <w:rsid w:val="00501432"/>
    <w:rsid w:val="00503063"/>
    <w:rsid w:val="00503B7A"/>
    <w:rsid w:val="005040AF"/>
    <w:rsid w:val="005042C5"/>
    <w:rsid w:val="005048DB"/>
    <w:rsid w:val="00505244"/>
    <w:rsid w:val="00505F89"/>
    <w:rsid w:val="005070B8"/>
    <w:rsid w:val="0050795F"/>
    <w:rsid w:val="00510106"/>
    <w:rsid w:val="005102E4"/>
    <w:rsid w:val="005105F2"/>
    <w:rsid w:val="00511771"/>
    <w:rsid w:val="00511DF0"/>
    <w:rsid w:val="00511E67"/>
    <w:rsid w:val="0051217D"/>
    <w:rsid w:val="00512877"/>
    <w:rsid w:val="005134A3"/>
    <w:rsid w:val="00514A63"/>
    <w:rsid w:val="005159DE"/>
    <w:rsid w:val="0051735F"/>
    <w:rsid w:val="005173AD"/>
    <w:rsid w:val="0052099C"/>
    <w:rsid w:val="005218CA"/>
    <w:rsid w:val="00521A4B"/>
    <w:rsid w:val="00521CA9"/>
    <w:rsid w:val="00523919"/>
    <w:rsid w:val="00523CF1"/>
    <w:rsid w:val="00524169"/>
    <w:rsid w:val="005244B7"/>
    <w:rsid w:val="005258E2"/>
    <w:rsid w:val="00525A91"/>
    <w:rsid w:val="005267EF"/>
    <w:rsid w:val="00526FBC"/>
    <w:rsid w:val="005279F0"/>
    <w:rsid w:val="00527C83"/>
    <w:rsid w:val="005306CF"/>
    <w:rsid w:val="00531DF2"/>
    <w:rsid w:val="00533EA0"/>
    <w:rsid w:val="005345ED"/>
    <w:rsid w:val="00534763"/>
    <w:rsid w:val="0053481D"/>
    <w:rsid w:val="00536132"/>
    <w:rsid w:val="00540439"/>
    <w:rsid w:val="0054248F"/>
    <w:rsid w:val="00543DF9"/>
    <w:rsid w:val="00544741"/>
    <w:rsid w:val="00546641"/>
    <w:rsid w:val="00546F97"/>
    <w:rsid w:val="0054755C"/>
    <w:rsid w:val="00547F27"/>
    <w:rsid w:val="00550728"/>
    <w:rsid w:val="00550C42"/>
    <w:rsid w:val="00551518"/>
    <w:rsid w:val="0055230A"/>
    <w:rsid w:val="00552958"/>
    <w:rsid w:val="00552B75"/>
    <w:rsid w:val="00552FFF"/>
    <w:rsid w:val="005537CB"/>
    <w:rsid w:val="00555A7D"/>
    <w:rsid w:val="00555DEE"/>
    <w:rsid w:val="0055714E"/>
    <w:rsid w:val="005571CD"/>
    <w:rsid w:val="00557DC4"/>
    <w:rsid w:val="005600AB"/>
    <w:rsid w:val="005613C2"/>
    <w:rsid w:val="005641D9"/>
    <w:rsid w:val="00564656"/>
    <w:rsid w:val="00564935"/>
    <w:rsid w:val="005653F7"/>
    <w:rsid w:val="00565723"/>
    <w:rsid w:val="005667C7"/>
    <w:rsid w:val="005669D3"/>
    <w:rsid w:val="00570AB8"/>
    <w:rsid w:val="0057199D"/>
    <w:rsid w:val="00572993"/>
    <w:rsid w:val="00576C3E"/>
    <w:rsid w:val="005773AD"/>
    <w:rsid w:val="00577689"/>
    <w:rsid w:val="0057776D"/>
    <w:rsid w:val="00577A67"/>
    <w:rsid w:val="00580B0C"/>
    <w:rsid w:val="00581AF5"/>
    <w:rsid w:val="005834CC"/>
    <w:rsid w:val="0058461E"/>
    <w:rsid w:val="00586123"/>
    <w:rsid w:val="0058631B"/>
    <w:rsid w:val="0058711F"/>
    <w:rsid w:val="00587990"/>
    <w:rsid w:val="00587A5E"/>
    <w:rsid w:val="00590936"/>
    <w:rsid w:val="00591619"/>
    <w:rsid w:val="00591A27"/>
    <w:rsid w:val="005922AF"/>
    <w:rsid w:val="0059443C"/>
    <w:rsid w:val="005945CF"/>
    <w:rsid w:val="0059537E"/>
    <w:rsid w:val="005957DC"/>
    <w:rsid w:val="00595DEF"/>
    <w:rsid w:val="005966CC"/>
    <w:rsid w:val="00597D77"/>
    <w:rsid w:val="005A0CF6"/>
    <w:rsid w:val="005A3F3D"/>
    <w:rsid w:val="005A3F51"/>
    <w:rsid w:val="005A4A22"/>
    <w:rsid w:val="005A4F45"/>
    <w:rsid w:val="005A6272"/>
    <w:rsid w:val="005A6719"/>
    <w:rsid w:val="005A73C9"/>
    <w:rsid w:val="005A74F3"/>
    <w:rsid w:val="005B2AFC"/>
    <w:rsid w:val="005B366B"/>
    <w:rsid w:val="005B39B6"/>
    <w:rsid w:val="005B47FF"/>
    <w:rsid w:val="005B4B05"/>
    <w:rsid w:val="005B4C52"/>
    <w:rsid w:val="005B57E6"/>
    <w:rsid w:val="005B5A7F"/>
    <w:rsid w:val="005B5BBE"/>
    <w:rsid w:val="005B62D3"/>
    <w:rsid w:val="005B632D"/>
    <w:rsid w:val="005B6521"/>
    <w:rsid w:val="005C078C"/>
    <w:rsid w:val="005C08BE"/>
    <w:rsid w:val="005C0E7E"/>
    <w:rsid w:val="005C1C9C"/>
    <w:rsid w:val="005C1ED1"/>
    <w:rsid w:val="005C2F78"/>
    <w:rsid w:val="005C3F57"/>
    <w:rsid w:val="005C4915"/>
    <w:rsid w:val="005C5178"/>
    <w:rsid w:val="005C5869"/>
    <w:rsid w:val="005C5969"/>
    <w:rsid w:val="005C59DB"/>
    <w:rsid w:val="005C6011"/>
    <w:rsid w:val="005C7F9E"/>
    <w:rsid w:val="005D0610"/>
    <w:rsid w:val="005D07B0"/>
    <w:rsid w:val="005D0806"/>
    <w:rsid w:val="005D2DFF"/>
    <w:rsid w:val="005D3AD8"/>
    <w:rsid w:val="005D65FC"/>
    <w:rsid w:val="005E0145"/>
    <w:rsid w:val="005E1B56"/>
    <w:rsid w:val="005E1D10"/>
    <w:rsid w:val="005E2F08"/>
    <w:rsid w:val="005E390D"/>
    <w:rsid w:val="005E41FF"/>
    <w:rsid w:val="005E5C0B"/>
    <w:rsid w:val="005E78B3"/>
    <w:rsid w:val="005E7B71"/>
    <w:rsid w:val="005E7C89"/>
    <w:rsid w:val="005E7D86"/>
    <w:rsid w:val="005F0434"/>
    <w:rsid w:val="005F098A"/>
    <w:rsid w:val="005F0BD2"/>
    <w:rsid w:val="005F16BA"/>
    <w:rsid w:val="005F1B97"/>
    <w:rsid w:val="005F2580"/>
    <w:rsid w:val="005F33B2"/>
    <w:rsid w:val="005F3412"/>
    <w:rsid w:val="005F3A8E"/>
    <w:rsid w:val="005F42B1"/>
    <w:rsid w:val="005F7982"/>
    <w:rsid w:val="00601645"/>
    <w:rsid w:val="00601BCC"/>
    <w:rsid w:val="00603353"/>
    <w:rsid w:val="0060410F"/>
    <w:rsid w:val="00604F15"/>
    <w:rsid w:val="00605708"/>
    <w:rsid w:val="0060675B"/>
    <w:rsid w:val="00610921"/>
    <w:rsid w:val="0061093E"/>
    <w:rsid w:val="00611109"/>
    <w:rsid w:val="00611240"/>
    <w:rsid w:val="00611246"/>
    <w:rsid w:val="00612044"/>
    <w:rsid w:val="006145AB"/>
    <w:rsid w:val="00615525"/>
    <w:rsid w:val="00615CC2"/>
    <w:rsid w:val="00616ACB"/>
    <w:rsid w:val="00616B1E"/>
    <w:rsid w:val="00617234"/>
    <w:rsid w:val="00617700"/>
    <w:rsid w:val="006177E1"/>
    <w:rsid w:val="0062119B"/>
    <w:rsid w:val="00621246"/>
    <w:rsid w:val="00621498"/>
    <w:rsid w:val="00621EC2"/>
    <w:rsid w:val="006220C7"/>
    <w:rsid w:val="00624493"/>
    <w:rsid w:val="006247F1"/>
    <w:rsid w:val="00624B0F"/>
    <w:rsid w:val="00624EB3"/>
    <w:rsid w:val="00624FD4"/>
    <w:rsid w:val="00627426"/>
    <w:rsid w:val="00627851"/>
    <w:rsid w:val="00627AF8"/>
    <w:rsid w:val="00630387"/>
    <w:rsid w:val="00630A98"/>
    <w:rsid w:val="00630E1E"/>
    <w:rsid w:val="006321DB"/>
    <w:rsid w:val="0063373B"/>
    <w:rsid w:val="00633BF8"/>
    <w:rsid w:val="00635BD7"/>
    <w:rsid w:val="00635DC2"/>
    <w:rsid w:val="00636241"/>
    <w:rsid w:val="00636ADD"/>
    <w:rsid w:val="0064054D"/>
    <w:rsid w:val="00640DDA"/>
    <w:rsid w:val="00642B85"/>
    <w:rsid w:val="00643808"/>
    <w:rsid w:val="00644F44"/>
    <w:rsid w:val="006457AE"/>
    <w:rsid w:val="00646063"/>
    <w:rsid w:val="0064669E"/>
    <w:rsid w:val="00646D0C"/>
    <w:rsid w:val="00646D41"/>
    <w:rsid w:val="00647001"/>
    <w:rsid w:val="006471D5"/>
    <w:rsid w:val="00650932"/>
    <w:rsid w:val="0065158A"/>
    <w:rsid w:val="006519C1"/>
    <w:rsid w:val="00654177"/>
    <w:rsid w:val="0065421C"/>
    <w:rsid w:val="00654781"/>
    <w:rsid w:val="00654D1F"/>
    <w:rsid w:val="00654F99"/>
    <w:rsid w:val="006559AA"/>
    <w:rsid w:val="00655E2A"/>
    <w:rsid w:val="00657757"/>
    <w:rsid w:val="00657B6F"/>
    <w:rsid w:val="006602ED"/>
    <w:rsid w:val="006609A7"/>
    <w:rsid w:val="00661AAE"/>
    <w:rsid w:val="00662C3C"/>
    <w:rsid w:val="006638AD"/>
    <w:rsid w:val="006638D4"/>
    <w:rsid w:val="0066633C"/>
    <w:rsid w:val="00666470"/>
    <w:rsid w:val="0066669A"/>
    <w:rsid w:val="00667141"/>
    <w:rsid w:val="00667479"/>
    <w:rsid w:val="0066759E"/>
    <w:rsid w:val="00670180"/>
    <w:rsid w:val="0067025C"/>
    <w:rsid w:val="00672908"/>
    <w:rsid w:val="00673464"/>
    <w:rsid w:val="00673E78"/>
    <w:rsid w:val="00674311"/>
    <w:rsid w:val="00674A47"/>
    <w:rsid w:val="00674DAB"/>
    <w:rsid w:val="00675B9B"/>
    <w:rsid w:val="00676290"/>
    <w:rsid w:val="00677E37"/>
    <w:rsid w:val="00680333"/>
    <w:rsid w:val="006809D1"/>
    <w:rsid w:val="00680E97"/>
    <w:rsid w:val="00681303"/>
    <w:rsid w:val="00681B71"/>
    <w:rsid w:val="00682034"/>
    <w:rsid w:val="006821BD"/>
    <w:rsid w:val="006827F0"/>
    <w:rsid w:val="00683A27"/>
    <w:rsid w:val="00684320"/>
    <w:rsid w:val="006847B5"/>
    <w:rsid w:val="006856EE"/>
    <w:rsid w:val="00685FC1"/>
    <w:rsid w:val="006869FE"/>
    <w:rsid w:val="00686E13"/>
    <w:rsid w:val="006875C5"/>
    <w:rsid w:val="00687A37"/>
    <w:rsid w:val="00690C71"/>
    <w:rsid w:val="00690E37"/>
    <w:rsid w:val="006913DF"/>
    <w:rsid w:val="006916F2"/>
    <w:rsid w:val="00694E21"/>
    <w:rsid w:val="006956BB"/>
    <w:rsid w:val="00695939"/>
    <w:rsid w:val="00695EBB"/>
    <w:rsid w:val="006965D4"/>
    <w:rsid w:val="0069726E"/>
    <w:rsid w:val="006A0F15"/>
    <w:rsid w:val="006A102F"/>
    <w:rsid w:val="006A167F"/>
    <w:rsid w:val="006A38D2"/>
    <w:rsid w:val="006A4237"/>
    <w:rsid w:val="006A4E5D"/>
    <w:rsid w:val="006A513C"/>
    <w:rsid w:val="006A60C0"/>
    <w:rsid w:val="006A6292"/>
    <w:rsid w:val="006A6916"/>
    <w:rsid w:val="006A69BB"/>
    <w:rsid w:val="006A6AB0"/>
    <w:rsid w:val="006A6FD3"/>
    <w:rsid w:val="006B0A29"/>
    <w:rsid w:val="006B1183"/>
    <w:rsid w:val="006B1CDB"/>
    <w:rsid w:val="006B3B28"/>
    <w:rsid w:val="006B60A5"/>
    <w:rsid w:val="006B641C"/>
    <w:rsid w:val="006B6ADC"/>
    <w:rsid w:val="006B72D2"/>
    <w:rsid w:val="006C1246"/>
    <w:rsid w:val="006C2016"/>
    <w:rsid w:val="006C3B67"/>
    <w:rsid w:val="006C4062"/>
    <w:rsid w:val="006C4BF5"/>
    <w:rsid w:val="006C4E2A"/>
    <w:rsid w:val="006C58F5"/>
    <w:rsid w:val="006C5A77"/>
    <w:rsid w:val="006C6744"/>
    <w:rsid w:val="006C77C0"/>
    <w:rsid w:val="006D0AE0"/>
    <w:rsid w:val="006D18D8"/>
    <w:rsid w:val="006D2B64"/>
    <w:rsid w:val="006D42A6"/>
    <w:rsid w:val="006D4FAB"/>
    <w:rsid w:val="006D5878"/>
    <w:rsid w:val="006D5AFA"/>
    <w:rsid w:val="006D5B04"/>
    <w:rsid w:val="006D6483"/>
    <w:rsid w:val="006D6D00"/>
    <w:rsid w:val="006D736C"/>
    <w:rsid w:val="006D7538"/>
    <w:rsid w:val="006D7D9C"/>
    <w:rsid w:val="006E03FA"/>
    <w:rsid w:val="006E0642"/>
    <w:rsid w:val="006E105A"/>
    <w:rsid w:val="006E11D8"/>
    <w:rsid w:val="006E22C0"/>
    <w:rsid w:val="006E4517"/>
    <w:rsid w:val="006E5762"/>
    <w:rsid w:val="006E649A"/>
    <w:rsid w:val="006E7272"/>
    <w:rsid w:val="006E7B78"/>
    <w:rsid w:val="006F10AF"/>
    <w:rsid w:val="006F15C8"/>
    <w:rsid w:val="006F23AC"/>
    <w:rsid w:val="006F2EAC"/>
    <w:rsid w:val="006F4172"/>
    <w:rsid w:val="006F5AF0"/>
    <w:rsid w:val="006F5BEA"/>
    <w:rsid w:val="006F5EE8"/>
    <w:rsid w:val="006F6E49"/>
    <w:rsid w:val="006F7F62"/>
    <w:rsid w:val="007005CF"/>
    <w:rsid w:val="00700B16"/>
    <w:rsid w:val="00702193"/>
    <w:rsid w:val="0070277C"/>
    <w:rsid w:val="007033FB"/>
    <w:rsid w:val="007038AB"/>
    <w:rsid w:val="007039A2"/>
    <w:rsid w:val="00703CF4"/>
    <w:rsid w:val="00705A84"/>
    <w:rsid w:val="00706660"/>
    <w:rsid w:val="00706924"/>
    <w:rsid w:val="007077A7"/>
    <w:rsid w:val="00710831"/>
    <w:rsid w:val="0071160F"/>
    <w:rsid w:val="00712543"/>
    <w:rsid w:val="00712B6C"/>
    <w:rsid w:val="007130D8"/>
    <w:rsid w:val="00713E81"/>
    <w:rsid w:val="0071431D"/>
    <w:rsid w:val="00714A51"/>
    <w:rsid w:val="00714ECC"/>
    <w:rsid w:val="00715484"/>
    <w:rsid w:val="00715D80"/>
    <w:rsid w:val="007170A5"/>
    <w:rsid w:val="00717409"/>
    <w:rsid w:val="00717D50"/>
    <w:rsid w:val="0072019D"/>
    <w:rsid w:val="00720ABE"/>
    <w:rsid w:val="00720CBA"/>
    <w:rsid w:val="00721CD3"/>
    <w:rsid w:val="0072252E"/>
    <w:rsid w:val="00722CA8"/>
    <w:rsid w:val="0072400A"/>
    <w:rsid w:val="0072414F"/>
    <w:rsid w:val="00724C44"/>
    <w:rsid w:val="00725718"/>
    <w:rsid w:val="00725741"/>
    <w:rsid w:val="007257DB"/>
    <w:rsid w:val="00726AD2"/>
    <w:rsid w:val="0072740B"/>
    <w:rsid w:val="0073035C"/>
    <w:rsid w:val="00730450"/>
    <w:rsid w:val="00732536"/>
    <w:rsid w:val="00732FBF"/>
    <w:rsid w:val="007330C0"/>
    <w:rsid w:val="007336A7"/>
    <w:rsid w:val="00733C8E"/>
    <w:rsid w:val="00734642"/>
    <w:rsid w:val="00735B8B"/>
    <w:rsid w:val="00735BFC"/>
    <w:rsid w:val="007363AE"/>
    <w:rsid w:val="00737A6F"/>
    <w:rsid w:val="00740684"/>
    <w:rsid w:val="00740C31"/>
    <w:rsid w:val="00743A08"/>
    <w:rsid w:val="00745916"/>
    <w:rsid w:val="00746F67"/>
    <w:rsid w:val="00747B1A"/>
    <w:rsid w:val="00747D54"/>
    <w:rsid w:val="007501FA"/>
    <w:rsid w:val="00750E65"/>
    <w:rsid w:val="00750F8A"/>
    <w:rsid w:val="0075113C"/>
    <w:rsid w:val="0075282D"/>
    <w:rsid w:val="00753C5A"/>
    <w:rsid w:val="0075481E"/>
    <w:rsid w:val="00754B19"/>
    <w:rsid w:val="00755DCB"/>
    <w:rsid w:val="007560B1"/>
    <w:rsid w:val="00756247"/>
    <w:rsid w:val="00756B0E"/>
    <w:rsid w:val="00757ACF"/>
    <w:rsid w:val="007610F3"/>
    <w:rsid w:val="00761704"/>
    <w:rsid w:val="00762582"/>
    <w:rsid w:val="00764C36"/>
    <w:rsid w:val="00764C4C"/>
    <w:rsid w:val="007655D0"/>
    <w:rsid w:val="007657A1"/>
    <w:rsid w:val="00765F98"/>
    <w:rsid w:val="0076605B"/>
    <w:rsid w:val="007665A5"/>
    <w:rsid w:val="00766CE4"/>
    <w:rsid w:val="00766CF5"/>
    <w:rsid w:val="0077183B"/>
    <w:rsid w:val="00771FF2"/>
    <w:rsid w:val="007733A4"/>
    <w:rsid w:val="00775783"/>
    <w:rsid w:val="00776C11"/>
    <w:rsid w:val="0077730A"/>
    <w:rsid w:val="007775E1"/>
    <w:rsid w:val="00780072"/>
    <w:rsid w:val="00780213"/>
    <w:rsid w:val="00780334"/>
    <w:rsid w:val="00780A4C"/>
    <w:rsid w:val="00782879"/>
    <w:rsid w:val="00783C73"/>
    <w:rsid w:val="00785B9E"/>
    <w:rsid w:val="0078770E"/>
    <w:rsid w:val="00787EA8"/>
    <w:rsid w:val="00790702"/>
    <w:rsid w:val="007912DF"/>
    <w:rsid w:val="0079446E"/>
    <w:rsid w:val="00795C70"/>
    <w:rsid w:val="007962AC"/>
    <w:rsid w:val="00796898"/>
    <w:rsid w:val="007A0097"/>
    <w:rsid w:val="007A03BA"/>
    <w:rsid w:val="007A0FE8"/>
    <w:rsid w:val="007A351B"/>
    <w:rsid w:val="007A439E"/>
    <w:rsid w:val="007A4BF1"/>
    <w:rsid w:val="007A55B7"/>
    <w:rsid w:val="007A55FB"/>
    <w:rsid w:val="007A6651"/>
    <w:rsid w:val="007A73C1"/>
    <w:rsid w:val="007A78D8"/>
    <w:rsid w:val="007A7FB4"/>
    <w:rsid w:val="007B063B"/>
    <w:rsid w:val="007B1B75"/>
    <w:rsid w:val="007B1BA3"/>
    <w:rsid w:val="007B1C87"/>
    <w:rsid w:val="007B1D7C"/>
    <w:rsid w:val="007B26C7"/>
    <w:rsid w:val="007B2DAB"/>
    <w:rsid w:val="007B31CF"/>
    <w:rsid w:val="007B37F5"/>
    <w:rsid w:val="007B3953"/>
    <w:rsid w:val="007B4190"/>
    <w:rsid w:val="007B4217"/>
    <w:rsid w:val="007B42C8"/>
    <w:rsid w:val="007B5307"/>
    <w:rsid w:val="007B6441"/>
    <w:rsid w:val="007B6A78"/>
    <w:rsid w:val="007C06E7"/>
    <w:rsid w:val="007C26B0"/>
    <w:rsid w:val="007C29BE"/>
    <w:rsid w:val="007C3704"/>
    <w:rsid w:val="007C433F"/>
    <w:rsid w:val="007C47AD"/>
    <w:rsid w:val="007C53F7"/>
    <w:rsid w:val="007C5AA2"/>
    <w:rsid w:val="007C6B2F"/>
    <w:rsid w:val="007C6EF4"/>
    <w:rsid w:val="007C74A8"/>
    <w:rsid w:val="007D1392"/>
    <w:rsid w:val="007D28C8"/>
    <w:rsid w:val="007D2BF1"/>
    <w:rsid w:val="007D3472"/>
    <w:rsid w:val="007D3AEC"/>
    <w:rsid w:val="007D49F9"/>
    <w:rsid w:val="007D58BD"/>
    <w:rsid w:val="007D6268"/>
    <w:rsid w:val="007D6760"/>
    <w:rsid w:val="007D6973"/>
    <w:rsid w:val="007D7C1D"/>
    <w:rsid w:val="007E0577"/>
    <w:rsid w:val="007E0C37"/>
    <w:rsid w:val="007E1812"/>
    <w:rsid w:val="007E22AF"/>
    <w:rsid w:val="007E2638"/>
    <w:rsid w:val="007E31BA"/>
    <w:rsid w:val="007E3952"/>
    <w:rsid w:val="007E4F84"/>
    <w:rsid w:val="007F07D1"/>
    <w:rsid w:val="007F0C88"/>
    <w:rsid w:val="007F1250"/>
    <w:rsid w:val="007F1344"/>
    <w:rsid w:val="007F160B"/>
    <w:rsid w:val="007F3CDB"/>
    <w:rsid w:val="007F5017"/>
    <w:rsid w:val="007F5B6B"/>
    <w:rsid w:val="007F7644"/>
    <w:rsid w:val="007F7C85"/>
    <w:rsid w:val="007F7E60"/>
    <w:rsid w:val="0080099F"/>
    <w:rsid w:val="0080109A"/>
    <w:rsid w:val="00801351"/>
    <w:rsid w:val="00801697"/>
    <w:rsid w:val="00801F4F"/>
    <w:rsid w:val="008023FE"/>
    <w:rsid w:val="0080302F"/>
    <w:rsid w:val="00803345"/>
    <w:rsid w:val="00806A59"/>
    <w:rsid w:val="008102FB"/>
    <w:rsid w:val="0081062F"/>
    <w:rsid w:val="00810D31"/>
    <w:rsid w:val="00811109"/>
    <w:rsid w:val="00814486"/>
    <w:rsid w:val="008170E0"/>
    <w:rsid w:val="008176B9"/>
    <w:rsid w:val="008178EB"/>
    <w:rsid w:val="00820356"/>
    <w:rsid w:val="008216A3"/>
    <w:rsid w:val="00821A96"/>
    <w:rsid w:val="00822A74"/>
    <w:rsid w:val="00823846"/>
    <w:rsid w:val="00823F51"/>
    <w:rsid w:val="0082440F"/>
    <w:rsid w:val="00824985"/>
    <w:rsid w:val="008259DA"/>
    <w:rsid w:val="00825FDD"/>
    <w:rsid w:val="00826281"/>
    <w:rsid w:val="00827B75"/>
    <w:rsid w:val="00827F51"/>
    <w:rsid w:val="0083058E"/>
    <w:rsid w:val="00831CCC"/>
    <w:rsid w:val="008327DA"/>
    <w:rsid w:val="00835436"/>
    <w:rsid w:val="00835493"/>
    <w:rsid w:val="008362FE"/>
    <w:rsid w:val="00836372"/>
    <w:rsid w:val="00836A2F"/>
    <w:rsid w:val="008374F1"/>
    <w:rsid w:val="008375DA"/>
    <w:rsid w:val="0083771A"/>
    <w:rsid w:val="00840944"/>
    <w:rsid w:val="008409CB"/>
    <w:rsid w:val="00843E7C"/>
    <w:rsid w:val="00844261"/>
    <w:rsid w:val="008448B8"/>
    <w:rsid w:val="00844905"/>
    <w:rsid w:val="008449C9"/>
    <w:rsid w:val="00847169"/>
    <w:rsid w:val="008503DF"/>
    <w:rsid w:val="00850C38"/>
    <w:rsid w:val="008541B9"/>
    <w:rsid w:val="00854D90"/>
    <w:rsid w:val="00855B89"/>
    <w:rsid w:val="00856070"/>
    <w:rsid w:val="00856475"/>
    <w:rsid w:val="00857179"/>
    <w:rsid w:val="00857271"/>
    <w:rsid w:val="008604E1"/>
    <w:rsid w:val="00861075"/>
    <w:rsid w:val="008611B3"/>
    <w:rsid w:val="00863281"/>
    <w:rsid w:val="00863686"/>
    <w:rsid w:val="00863F11"/>
    <w:rsid w:val="008657A3"/>
    <w:rsid w:val="00866640"/>
    <w:rsid w:val="00866BEC"/>
    <w:rsid w:val="008708C4"/>
    <w:rsid w:val="008715C9"/>
    <w:rsid w:val="00871CA9"/>
    <w:rsid w:val="0087222B"/>
    <w:rsid w:val="008722BA"/>
    <w:rsid w:val="008722F9"/>
    <w:rsid w:val="0087276B"/>
    <w:rsid w:val="00873301"/>
    <w:rsid w:val="00873A99"/>
    <w:rsid w:val="00873EB9"/>
    <w:rsid w:val="008744C9"/>
    <w:rsid w:val="00874652"/>
    <w:rsid w:val="0087495D"/>
    <w:rsid w:val="008749EB"/>
    <w:rsid w:val="00874DA9"/>
    <w:rsid w:val="00876DFC"/>
    <w:rsid w:val="00877189"/>
    <w:rsid w:val="00881D0A"/>
    <w:rsid w:val="0088239B"/>
    <w:rsid w:val="00883884"/>
    <w:rsid w:val="00883B35"/>
    <w:rsid w:val="00883E1B"/>
    <w:rsid w:val="00884B5E"/>
    <w:rsid w:val="008854DC"/>
    <w:rsid w:val="00885ACC"/>
    <w:rsid w:val="0088670F"/>
    <w:rsid w:val="00886ADF"/>
    <w:rsid w:val="00886CB8"/>
    <w:rsid w:val="0088765F"/>
    <w:rsid w:val="00890AC1"/>
    <w:rsid w:val="00891856"/>
    <w:rsid w:val="00891CF1"/>
    <w:rsid w:val="0089435F"/>
    <w:rsid w:val="00896E7E"/>
    <w:rsid w:val="0089733A"/>
    <w:rsid w:val="008A14CC"/>
    <w:rsid w:val="008A2B85"/>
    <w:rsid w:val="008A43D4"/>
    <w:rsid w:val="008A46FC"/>
    <w:rsid w:val="008A61B7"/>
    <w:rsid w:val="008A6BC4"/>
    <w:rsid w:val="008A6DF7"/>
    <w:rsid w:val="008A72D5"/>
    <w:rsid w:val="008B01EC"/>
    <w:rsid w:val="008B0251"/>
    <w:rsid w:val="008B0283"/>
    <w:rsid w:val="008B1F32"/>
    <w:rsid w:val="008B3580"/>
    <w:rsid w:val="008B37A2"/>
    <w:rsid w:val="008B5C73"/>
    <w:rsid w:val="008B6053"/>
    <w:rsid w:val="008B65CF"/>
    <w:rsid w:val="008C0517"/>
    <w:rsid w:val="008C07F5"/>
    <w:rsid w:val="008C0D17"/>
    <w:rsid w:val="008C11F6"/>
    <w:rsid w:val="008C427F"/>
    <w:rsid w:val="008C4654"/>
    <w:rsid w:val="008C5130"/>
    <w:rsid w:val="008C58BE"/>
    <w:rsid w:val="008C59BD"/>
    <w:rsid w:val="008C75F3"/>
    <w:rsid w:val="008D2415"/>
    <w:rsid w:val="008D2445"/>
    <w:rsid w:val="008D2AF9"/>
    <w:rsid w:val="008D30B0"/>
    <w:rsid w:val="008D4164"/>
    <w:rsid w:val="008D5660"/>
    <w:rsid w:val="008D6DEA"/>
    <w:rsid w:val="008E200F"/>
    <w:rsid w:val="008E20D4"/>
    <w:rsid w:val="008E22E1"/>
    <w:rsid w:val="008E3392"/>
    <w:rsid w:val="008E58CA"/>
    <w:rsid w:val="008E5E02"/>
    <w:rsid w:val="008E6E8B"/>
    <w:rsid w:val="008E7196"/>
    <w:rsid w:val="008E728E"/>
    <w:rsid w:val="008E72F4"/>
    <w:rsid w:val="008F05F1"/>
    <w:rsid w:val="008F087A"/>
    <w:rsid w:val="008F1DCD"/>
    <w:rsid w:val="008F1E2C"/>
    <w:rsid w:val="008F2A86"/>
    <w:rsid w:val="008F43DC"/>
    <w:rsid w:val="008F632B"/>
    <w:rsid w:val="008F664D"/>
    <w:rsid w:val="008F6FFC"/>
    <w:rsid w:val="008F7584"/>
    <w:rsid w:val="0090052A"/>
    <w:rsid w:val="0090142F"/>
    <w:rsid w:val="00901496"/>
    <w:rsid w:val="00901B31"/>
    <w:rsid w:val="00902CAD"/>
    <w:rsid w:val="00904422"/>
    <w:rsid w:val="00904573"/>
    <w:rsid w:val="00904633"/>
    <w:rsid w:val="00904788"/>
    <w:rsid w:val="00905096"/>
    <w:rsid w:val="009062E2"/>
    <w:rsid w:val="009074B5"/>
    <w:rsid w:val="00907C55"/>
    <w:rsid w:val="0091058C"/>
    <w:rsid w:val="009110B5"/>
    <w:rsid w:val="0091166E"/>
    <w:rsid w:val="00911B37"/>
    <w:rsid w:val="00912954"/>
    <w:rsid w:val="00914DE7"/>
    <w:rsid w:val="0091505A"/>
    <w:rsid w:val="009153DB"/>
    <w:rsid w:val="0091569E"/>
    <w:rsid w:val="00916499"/>
    <w:rsid w:val="009167BF"/>
    <w:rsid w:val="00917494"/>
    <w:rsid w:val="00917EC4"/>
    <w:rsid w:val="0092017D"/>
    <w:rsid w:val="00921A24"/>
    <w:rsid w:val="00921C31"/>
    <w:rsid w:val="00921E6B"/>
    <w:rsid w:val="00922BF9"/>
    <w:rsid w:val="00923569"/>
    <w:rsid w:val="009239CE"/>
    <w:rsid w:val="00923F2B"/>
    <w:rsid w:val="00924EFE"/>
    <w:rsid w:val="00925490"/>
    <w:rsid w:val="00925B65"/>
    <w:rsid w:val="00926232"/>
    <w:rsid w:val="00926B83"/>
    <w:rsid w:val="00926DDB"/>
    <w:rsid w:val="009301A4"/>
    <w:rsid w:val="00930635"/>
    <w:rsid w:val="0093070F"/>
    <w:rsid w:val="009315C2"/>
    <w:rsid w:val="00931A13"/>
    <w:rsid w:val="00931DBB"/>
    <w:rsid w:val="00931E06"/>
    <w:rsid w:val="00932958"/>
    <w:rsid w:val="00932A2E"/>
    <w:rsid w:val="009337A4"/>
    <w:rsid w:val="00934C27"/>
    <w:rsid w:val="00935077"/>
    <w:rsid w:val="009365E0"/>
    <w:rsid w:val="00937089"/>
    <w:rsid w:val="00937B77"/>
    <w:rsid w:val="00940951"/>
    <w:rsid w:val="00940DBB"/>
    <w:rsid w:val="00940DEF"/>
    <w:rsid w:val="0094231A"/>
    <w:rsid w:val="009424B5"/>
    <w:rsid w:val="0094286B"/>
    <w:rsid w:val="00942D70"/>
    <w:rsid w:val="00942EE6"/>
    <w:rsid w:val="00943B9A"/>
    <w:rsid w:val="00943C8F"/>
    <w:rsid w:val="00945142"/>
    <w:rsid w:val="0094544B"/>
    <w:rsid w:val="00945A05"/>
    <w:rsid w:val="00945F77"/>
    <w:rsid w:val="0094626F"/>
    <w:rsid w:val="00946794"/>
    <w:rsid w:val="00947963"/>
    <w:rsid w:val="009509D0"/>
    <w:rsid w:val="00950BC5"/>
    <w:rsid w:val="00950F7D"/>
    <w:rsid w:val="00952D0D"/>
    <w:rsid w:val="00952DB1"/>
    <w:rsid w:val="00952FA4"/>
    <w:rsid w:val="00953212"/>
    <w:rsid w:val="00953BC4"/>
    <w:rsid w:val="00953CA5"/>
    <w:rsid w:val="00954851"/>
    <w:rsid w:val="009549CE"/>
    <w:rsid w:val="00954D92"/>
    <w:rsid w:val="00954E7B"/>
    <w:rsid w:val="00955848"/>
    <w:rsid w:val="009559BC"/>
    <w:rsid w:val="00956943"/>
    <w:rsid w:val="00961545"/>
    <w:rsid w:val="00962009"/>
    <w:rsid w:val="0096375E"/>
    <w:rsid w:val="00963896"/>
    <w:rsid w:val="00964302"/>
    <w:rsid w:val="0096441B"/>
    <w:rsid w:val="0096458F"/>
    <w:rsid w:val="009647DF"/>
    <w:rsid w:val="0096546E"/>
    <w:rsid w:val="00967C30"/>
    <w:rsid w:val="00967CE6"/>
    <w:rsid w:val="00970088"/>
    <w:rsid w:val="00970ECC"/>
    <w:rsid w:val="009722F3"/>
    <w:rsid w:val="00972A4F"/>
    <w:rsid w:val="00975084"/>
    <w:rsid w:val="009768EC"/>
    <w:rsid w:val="00980A09"/>
    <w:rsid w:val="0098149B"/>
    <w:rsid w:val="00982207"/>
    <w:rsid w:val="00984129"/>
    <w:rsid w:val="009842C3"/>
    <w:rsid w:val="009845CD"/>
    <w:rsid w:val="009846E1"/>
    <w:rsid w:val="009853A7"/>
    <w:rsid w:val="00985E76"/>
    <w:rsid w:val="009865DF"/>
    <w:rsid w:val="00986744"/>
    <w:rsid w:val="00987DE0"/>
    <w:rsid w:val="00987E01"/>
    <w:rsid w:val="00990034"/>
    <w:rsid w:val="0099059C"/>
    <w:rsid w:val="009909FB"/>
    <w:rsid w:val="00991060"/>
    <w:rsid w:val="00994267"/>
    <w:rsid w:val="00994CC9"/>
    <w:rsid w:val="00994D54"/>
    <w:rsid w:val="00995475"/>
    <w:rsid w:val="00995BCB"/>
    <w:rsid w:val="009961B4"/>
    <w:rsid w:val="00996CD4"/>
    <w:rsid w:val="00997916"/>
    <w:rsid w:val="009A01F9"/>
    <w:rsid w:val="009A113D"/>
    <w:rsid w:val="009A1AF7"/>
    <w:rsid w:val="009A217F"/>
    <w:rsid w:val="009A31A3"/>
    <w:rsid w:val="009A672B"/>
    <w:rsid w:val="009A6F92"/>
    <w:rsid w:val="009A7750"/>
    <w:rsid w:val="009A78FC"/>
    <w:rsid w:val="009A7CEC"/>
    <w:rsid w:val="009B023F"/>
    <w:rsid w:val="009B05A3"/>
    <w:rsid w:val="009B09FA"/>
    <w:rsid w:val="009B0A44"/>
    <w:rsid w:val="009B0D59"/>
    <w:rsid w:val="009B2002"/>
    <w:rsid w:val="009B2592"/>
    <w:rsid w:val="009B3E66"/>
    <w:rsid w:val="009B4143"/>
    <w:rsid w:val="009B5ECF"/>
    <w:rsid w:val="009B720C"/>
    <w:rsid w:val="009B7A2D"/>
    <w:rsid w:val="009B7EF2"/>
    <w:rsid w:val="009C09B9"/>
    <w:rsid w:val="009C0F71"/>
    <w:rsid w:val="009C10F9"/>
    <w:rsid w:val="009C1C9B"/>
    <w:rsid w:val="009C233F"/>
    <w:rsid w:val="009C2EC9"/>
    <w:rsid w:val="009C50FA"/>
    <w:rsid w:val="009C64D0"/>
    <w:rsid w:val="009C799D"/>
    <w:rsid w:val="009D06ED"/>
    <w:rsid w:val="009D1C02"/>
    <w:rsid w:val="009D2630"/>
    <w:rsid w:val="009D2913"/>
    <w:rsid w:val="009D2D01"/>
    <w:rsid w:val="009D445A"/>
    <w:rsid w:val="009D55BB"/>
    <w:rsid w:val="009D5751"/>
    <w:rsid w:val="009D6305"/>
    <w:rsid w:val="009D67A2"/>
    <w:rsid w:val="009D6F86"/>
    <w:rsid w:val="009D7119"/>
    <w:rsid w:val="009D7CEE"/>
    <w:rsid w:val="009E0953"/>
    <w:rsid w:val="009E0CE9"/>
    <w:rsid w:val="009E4BAC"/>
    <w:rsid w:val="009E5B63"/>
    <w:rsid w:val="009E5C7E"/>
    <w:rsid w:val="009E60BF"/>
    <w:rsid w:val="009E700B"/>
    <w:rsid w:val="009F00B1"/>
    <w:rsid w:val="009F0943"/>
    <w:rsid w:val="009F196B"/>
    <w:rsid w:val="009F231A"/>
    <w:rsid w:val="009F31B4"/>
    <w:rsid w:val="009F32E8"/>
    <w:rsid w:val="009F37E1"/>
    <w:rsid w:val="009F3C2E"/>
    <w:rsid w:val="009F4513"/>
    <w:rsid w:val="009F5299"/>
    <w:rsid w:val="009F704F"/>
    <w:rsid w:val="00A00217"/>
    <w:rsid w:val="00A0059E"/>
    <w:rsid w:val="00A00721"/>
    <w:rsid w:val="00A0149C"/>
    <w:rsid w:val="00A0502B"/>
    <w:rsid w:val="00A0507F"/>
    <w:rsid w:val="00A055C4"/>
    <w:rsid w:val="00A05AF2"/>
    <w:rsid w:val="00A067C7"/>
    <w:rsid w:val="00A06C79"/>
    <w:rsid w:val="00A10494"/>
    <w:rsid w:val="00A113BE"/>
    <w:rsid w:val="00A11C4C"/>
    <w:rsid w:val="00A1227D"/>
    <w:rsid w:val="00A132D4"/>
    <w:rsid w:val="00A138D1"/>
    <w:rsid w:val="00A1404E"/>
    <w:rsid w:val="00A14367"/>
    <w:rsid w:val="00A14DA7"/>
    <w:rsid w:val="00A15C73"/>
    <w:rsid w:val="00A164F1"/>
    <w:rsid w:val="00A167DD"/>
    <w:rsid w:val="00A168D9"/>
    <w:rsid w:val="00A2084D"/>
    <w:rsid w:val="00A2103F"/>
    <w:rsid w:val="00A214BB"/>
    <w:rsid w:val="00A23A86"/>
    <w:rsid w:val="00A24394"/>
    <w:rsid w:val="00A24ECA"/>
    <w:rsid w:val="00A253AD"/>
    <w:rsid w:val="00A26089"/>
    <w:rsid w:val="00A2611C"/>
    <w:rsid w:val="00A26E8C"/>
    <w:rsid w:val="00A27FC7"/>
    <w:rsid w:val="00A30018"/>
    <w:rsid w:val="00A30AD2"/>
    <w:rsid w:val="00A316C4"/>
    <w:rsid w:val="00A318EE"/>
    <w:rsid w:val="00A31CE2"/>
    <w:rsid w:val="00A33040"/>
    <w:rsid w:val="00A354EA"/>
    <w:rsid w:val="00A362ED"/>
    <w:rsid w:val="00A375E8"/>
    <w:rsid w:val="00A378EF"/>
    <w:rsid w:val="00A40ECC"/>
    <w:rsid w:val="00A41546"/>
    <w:rsid w:val="00A42983"/>
    <w:rsid w:val="00A42DF4"/>
    <w:rsid w:val="00A441E4"/>
    <w:rsid w:val="00A44777"/>
    <w:rsid w:val="00A45800"/>
    <w:rsid w:val="00A45CF6"/>
    <w:rsid w:val="00A46246"/>
    <w:rsid w:val="00A50677"/>
    <w:rsid w:val="00A5558D"/>
    <w:rsid w:val="00A55B3C"/>
    <w:rsid w:val="00A55D43"/>
    <w:rsid w:val="00A5605E"/>
    <w:rsid w:val="00A56C4F"/>
    <w:rsid w:val="00A56F1E"/>
    <w:rsid w:val="00A573BF"/>
    <w:rsid w:val="00A60899"/>
    <w:rsid w:val="00A60DFD"/>
    <w:rsid w:val="00A61EA8"/>
    <w:rsid w:val="00A62A29"/>
    <w:rsid w:val="00A632BF"/>
    <w:rsid w:val="00A63969"/>
    <w:rsid w:val="00A64E49"/>
    <w:rsid w:val="00A66435"/>
    <w:rsid w:val="00A67BE4"/>
    <w:rsid w:val="00A704BB"/>
    <w:rsid w:val="00A718D6"/>
    <w:rsid w:val="00A72908"/>
    <w:rsid w:val="00A72970"/>
    <w:rsid w:val="00A733F5"/>
    <w:rsid w:val="00A756A1"/>
    <w:rsid w:val="00A76118"/>
    <w:rsid w:val="00A76728"/>
    <w:rsid w:val="00A76739"/>
    <w:rsid w:val="00A80636"/>
    <w:rsid w:val="00A80B7B"/>
    <w:rsid w:val="00A839A2"/>
    <w:rsid w:val="00A83C59"/>
    <w:rsid w:val="00A83EC2"/>
    <w:rsid w:val="00A84001"/>
    <w:rsid w:val="00A84058"/>
    <w:rsid w:val="00A85A82"/>
    <w:rsid w:val="00A8798D"/>
    <w:rsid w:val="00A912FE"/>
    <w:rsid w:val="00A91C46"/>
    <w:rsid w:val="00A91D41"/>
    <w:rsid w:val="00A9209F"/>
    <w:rsid w:val="00A93399"/>
    <w:rsid w:val="00A933ED"/>
    <w:rsid w:val="00A9368B"/>
    <w:rsid w:val="00A93D2F"/>
    <w:rsid w:val="00AA170C"/>
    <w:rsid w:val="00AA1EE6"/>
    <w:rsid w:val="00AA2312"/>
    <w:rsid w:val="00AA29E7"/>
    <w:rsid w:val="00AA38B0"/>
    <w:rsid w:val="00AA5465"/>
    <w:rsid w:val="00AA57B1"/>
    <w:rsid w:val="00AA5BC4"/>
    <w:rsid w:val="00AA636D"/>
    <w:rsid w:val="00AA6A06"/>
    <w:rsid w:val="00AA6BDC"/>
    <w:rsid w:val="00AA7775"/>
    <w:rsid w:val="00AB0734"/>
    <w:rsid w:val="00AB075B"/>
    <w:rsid w:val="00AB1558"/>
    <w:rsid w:val="00AB182F"/>
    <w:rsid w:val="00AB3839"/>
    <w:rsid w:val="00AB3F1B"/>
    <w:rsid w:val="00AB3F6A"/>
    <w:rsid w:val="00AB5AB7"/>
    <w:rsid w:val="00AB5EB5"/>
    <w:rsid w:val="00AB615E"/>
    <w:rsid w:val="00AB6AA7"/>
    <w:rsid w:val="00AC032C"/>
    <w:rsid w:val="00AC0717"/>
    <w:rsid w:val="00AC0A8E"/>
    <w:rsid w:val="00AC2A5B"/>
    <w:rsid w:val="00AC3B39"/>
    <w:rsid w:val="00AC3F91"/>
    <w:rsid w:val="00AC4EE4"/>
    <w:rsid w:val="00AC5040"/>
    <w:rsid w:val="00AC5098"/>
    <w:rsid w:val="00AC546C"/>
    <w:rsid w:val="00AC5A3B"/>
    <w:rsid w:val="00AC5B1B"/>
    <w:rsid w:val="00AC5CF7"/>
    <w:rsid w:val="00AC5E9D"/>
    <w:rsid w:val="00AC631B"/>
    <w:rsid w:val="00AC69B7"/>
    <w:rsid w:val="00AC70AF"/>
    <w:rsid w:val="00AD072F"/>
    <w:rsid w:val="00AD0912"/>
    <w:rsid w:val="00AD1C4D"/>
    <w:rsid w:val="00AD2954"/>
    <w:rsid w:val="00AD51E8"/>
    <w:rsid w:val="00AD5B82"/>
    <w:rsid w:val="00AD65F2"/>
    <w:rsid w:val="00AE218D"/>
    <w:rsid w:val="00AE224E"/>
    <w:rsid w:val="00AE2409"/>
    <w:rsid w:val="00AE268F"/>
    <w:rsid w:val="00AE30CF"/>
    <w:rsid w:val="00AE4461"/>
    <w:rsid w:val="00AE4BC6"/>
    <w:rsid w:val="00AE4E32"/>
    <w:rsid w:val="00AE62CE"/>
    <w:rsid w:val="00AE684F"/>
    <w:rsid w:val="00AE6A8B"/>
    <w:rsid w:val="00AE6C9D"/>
    <w:rsid w:val="00AE6E24"/>
    <w:rsid w:val="00AE6FDD"/>
    <w:rsid w:val="00AE7329"/>
    <w:rsid w:val="00AF2275"/>
    <w:rsid w:val="00AF22CB"/>
    <w:rsid w:val="00AF24F2"/>
    <w:rsid w:val="00AF26D8"/>
    <w:rsid w:val="00AF2CBA"/>
    <w:rsid w:val="00AF39AD"/>
    <w:rsid w:val="00AF4B0A"/>
    <w:rsid w:val="00AF4E2F"/>
    <w:rsid w:val="00AF53C5"/>
    <w:rsid w:val="00AF6099"/>
    <w:rsid w:val="00AF6446"/>
    <w:rsid w:val="00AF7616"/>
    <w:rsid w:val="00B01320"/>
    <w:rsid w:val="00B027CF"/>
    <w:rsid w:val="00B043BD"/>
    <w:rsid w:val="00B04718"/>
    <w:rsid w:val="00B05BCD"/>
    <w:rsid w:val="00B06D0D"/>
    <w:rsid w:val="00B06E3D"/>
    <w:rsid w:val="00B073DD"/>
    <w:rsid w:val="00B0792C"/>
    <w:rsid w:val="00B07B67"/>
    <w:rsid w:val="00B11D61"/>
    <w:rsid w:val="00B11FD9"/>
    <w:rsid w:val="00B12860"/>
    <w:rsid w:val="00B12C3D"/>
    <w:rsid w:val="00B134DF"/>
    <w:rsid w:val="00B13CAA"/>
    <w:rsid w:val="00B14944"/>
    <w:rsid w:val="00B14B24"/>
    <w:rsid w:val="00B16963"/>
    <w:rsid w:val="00B178F0"/>
    <w:rsid w:val="00B20B64"/>
    <w:rsid w:val="00B2142A"/>
    <w:rsid w:val="00B21FFB"/>
    <w:rsid w:val="00B24B59"/>
    <w:rsid w:val="00B251F3"/>
    <w:rsid w:val="00B259A6"/>
    <w:rsid w:val="00B25C4D"/>
    <w:rsid w:val="00B27F07"/>
    <w:rsid w:val="00B30A06"/>
    <w:rsid w:val="00B3197B"/>
    <w:rsid w:val="00B33A57"/>
    <w:rsid w:val="00B341C6"/>
    <w:rsid w:val="00B3493D"/>
    <w:rsid w:val="00B35FF7"/>
    <w:rsid w:val="00B3618F"/>
    <w:rsid w:val="00B37250"/>
    <w:rsid w:val="00B3791F"/>
    <w:rsid w:val="00B404AB"/>
    <w:rsid w:val="00B42187"/>
    <w:rsid w:val="00B42861"/>
    <w:rsid w:val="00B42CDB"/>
    <w:rsid w:val="00B43133"/>
    <w:rsid w:val="00B434AD"/>
    <w:rsid w:val="00B43C2C"/>
    <w:rsid w:val="00B44F66"/>
    <w:rsid w:val="00B467E9"/>
    <w:rsid w:val="00B46E73"/>
    <w:rsid w:val="00B5027B"/>
    <w:rsid w:val="00B502CD"/>
    <w:rsid w:val="00B504E7"/>
    <w:rsid w:val="00B505D1"/>
    <w:rsid w:val="00B521DE"/>
    <w:rsid w:val="00B52A69"/>
    <w:rsid w:val="00B52EFC"/>
    <w:rsid w:val="00B53F74"/>
    <w:rsid w:val="00B56790"/>
    <w:rsid w:val="00B6020D"/>
    <w:rsid w:val="00B6080F"/>
    <w:rsid w:val="00B611E5"/>
    <w:rsid w:val="00B612E5"/>
    <w:rsid w:val="00B616AC"/>
    <w:rsid w:val="00B63255"/>
    <w:rsid w:val="00B63824"/>
    <w:rsid w:val="00B64794"/>
    <w:rsid w:val="00B64F84"/>
    <w:rsid w:val="00B65789"/>
    <w:rsid w:val="00B65AD0"/>
    <w:rsid w:val="00B660C4"/>
    <w:rsid w:val="00B66CA8"/>
    <w:rsid w:val="00B677EC"/>
    <w:rsid w:val="00B708DB"/>
    <w:rsid w:val="00B70F32"/>
    <w:rsid w:val="00B72401"/>
    <w:rsid w:val="00B749ED"/>
    <w:rsid w:val="00B74F62"/>
    <w:rsid w:val="00B76524"/>
    <w:rsid w:val="00B76CF2"/>
    <w:rsid w:val="00B8014A"/>
    <w:rsid w:val="00B80B36"/>
    <w:rsid w:val="00B8205E"/>
    <w:rsid w:val="00B822B2"/>
    <w:rsid w:val="00B8262C"/>
    <w:rsid w:val="00B8461E"/>
    <w:rsid w:val="00B8681A"/>
    <w:rsid w:val="00B86E76"/>
    <w:rsid w:val="00B8796F"/>
    <w:rsid w:val="00B91A80"/>
    <w:rsid w:val="00B922BA"/>
    <w:rsid w:val="00B92B2F"/>
    <w:rsid w:val="00B93FB5"/>
    <w:rsid w:val="00B94576"/>
    <w:rsid w:val="00B94868"/>
    <w:rsid w:val="00B9696B"/>
    <w:rsid w:val="00B97F22"/>
    <w:rsid w:val="00BA079E"/>
    <w:rsid w:val="00BA0ED8"/>
    <w:rsid w:val="00BA24B7"/>
    <w:rsid w:val="00BA2809"/>
    <w:rsid w:val="00BA286E"/>
    <w:rsid w:val="00BA28F1"/>
    <w:rsid w:val="00BA311E"/>
    <w:rsid w:val="00BA3D48"/>
    <w:rsid w:val="00BA3F2E"/>
    <w:rsid w:val="00BA5844"/>
    <w:rsid w:val="00BA6CFB"/>
    <w:rsid w:val="00BA7BD3"/>
    <w:rsid w:val="00BB09EE"/>
    <w:rsid w:val="00BB0BD2"/>
    <w:rsid w:val="00BB228E"/>
    <w:rsid w:val="00BB23F8"/>
    <w:rsid w:val="00BB24A2"/>
    <w:rsid w:val="00BB4967"/>
    <w:rsid w:val="00BB5045"/>
    <w:rsid w:val="00BB5553"/>
    <w:rsid w:val="00BB6D11"/>
    <w:rsid w:val="00BB750B"/>
    <w:rsid w:val="00BC0AF2"/>
    <w:rsid w:val="00BC0D9A"/>
    <w:rsid w:val="00BC150A"/>
    <w:rsid w:val="00BC1FD1"/>
    <w:rsid w:val="00BC26E3"/>
    <w:rsid w:val="00BC28D3"/>
    <w:rsid w:val="00BC2982"/>
    <w:rsid w:val="00BC2A7B"/>
    <w:rsid w:val="00BC346F"/>
    <w:rsid w:val="00BC3DB7"/>
    <w:rsid w:val="00BC4036"/>
    <w:rsid w:val="00BC5716"/>
    <w:rsid w:val="00BC7502"/>
    <w:rsid w:val="00BC7F91"/>
    <w:rsid w:val="00BD1741"/>
    <w:rsid w:val="00BD1FB5"/>
    <w:rsid w:val="00BD27C9"/>
    <w:rsid w:val="00BD3B6B"/>
    <w:rsid w:val="00BD3F86"/>
    <w:rsid w:val="00BD47E2"/>
    <w:rsid w:val="00BD649D"/>
    <w:rsid w:val="00BD68E1"/>
    <w:rsid w:val="00BD6CBE"/>
    <w:rsid w:val="00BD77F1"/>
    <w:rsid w:val="00BE0D47"/>
    <w:rsid w:val="00BE3573"/>
    <w:rsid w:val="00BE4E41"/>
    <w:rsid w:val="00BE558B"/>
    <w:rsid w:val="00BE61B5"/>
    <w:rsid w:val="00BF029B"/>
    <w:rsid w:val="00BF0433"/>
    <w:rsid w:val="00BF0C66"/>
    <w:rsid w:val="00BF102E"/>
    <w:rsid w:val="00BF363D"/>
    <w:rsid w:val="00BF4027"/>
    <w:rsid w:val="00BF4336"/>
    <w:rsid w:val="00BF48E3"/>
    <w:rsid w:val="00BF4AB0"/>
    <w:rsid w:val="00BF578F"/>
    <w:rsid w:val="00BF5A48"/>
    <w:rsid w:val="00BF6A73"/>
    <w:rsid w:val="00BF70E3"/>
    <w:rsid w:val="00BF7D80"/>
    <w:rsid w:val="00BF7F98"/>
    <w:rsid w:val="00C004BD"/>
    <w:rsid w:val="00C00E18"/>
    <w:rsid w:val="00C02636"/>
    <w:rsid w:val="00C02707"/>
    <w:rsid w:val="00C03011"/>
    <w:rsid w:val="00C030F5"/>
    <w:rsid w:val="00C03237"/>
    <w:rsid w:val="00C0326A"/>
    <w:rsid w:val="00C032F3"/>
    <w:rsid w:val="00C03522"/>
    <w:rsid w:val="00C03C99"/>
    <w:rsid w:val="00C04323"/>
    <w:rsid w:val="00C044E1"/>
    <w:rsid w:val="00C103D8"/>
    <w:rsid w:val="00C10E00"/>
    <w:rsid w:val="00C11940"/>
    <w:rsid w:val="00C11A92"/>
    <w:rsid w:val="00C1257B"/>
    <w:rsid w:val="00C15653"/>
    <w:rsid w:val="00C1772A"/>
    <w:rsid w:val="00C21C5B"/>
    <w:rsid w:val="00C220FB"/>
    <w:rsid w:val="00C22CD0"/>
    <w:rsid w:val="00C26677"/>
    <w:rsid w:val="00C26FBA"/>
    <w:rsid w:val="00C278AE"/>
    <w:rsid w:val="00C27B11"/>
    <w:rsid w:val="00C3049A"/>
    <w:rsid w:val="00C30BE0"/>
    <w:rsid w:val="00C3349C"/>
    <w:rsid w:val="00C3483A"/>
    <w:rsid w:val="00C354EE"/>
    <w:rsid w:val="00C3700D"/>
    <w:rsid w:val="00C37169"/>
    <w:rsid w:val="00C37387"/>
    <w:rsid w:val="00C37397"/>
    <w:rsid w:val="00C37627"/>
    <w:rsid w:val="00C377E0"/>
    <w:rsid w:val="00C3786F"/>
    <w:rsid w:val="00C40576"/>
    <w:rsid w:val="00C405F2"/>
    <w:rsid w:val="00C40914"/>
    <w:rsid w:val="00C43692"/>
    <w:rsid w:val="00C4383B"/>
    <w:rsid w:val="00C43D0C"/>
    <w:rsid w:val="00C44AD5"/>
    <w:rsid w:val="00C44F62"/>
    <w:rsid w:val="00C47E1B"/>
    <w:rsid w:val="00C502B9"/>
    <w:rsid w:val="00C50A72"/>
    <w:rsid w:val="00C52567"/>
    <w:rsid w:val="00C529EB"/>
    <w:rsid w:val="00C5309D"/>
    <w:rsid w:val="00C53DB8"/>
    <w:rsid w:val="00C54040"/>
    <w:rsid w:val="00C5433D"/>
    <w:rsid w:val="00C54A44"/>
    <w:rsid w:val="00C55409"/>
    <w:rsid w:val="00C5652B"/>
    <w:rsid w:val="00C56CDD"/>
    <w:rsid w:val="00C57045"/>
    <w:rsid w:val="00C57D39"/>
    <w:rsid w:val="00C57F52"/>
    <w:rsid w:val="00C604AB"/>
    <w:rsid w:val="00C60743"/>
    <w:rsid w:val="00C61D5A"/>
    <w:rsid w:val="00C621DE"/>
    <w:rsid w:val="00C62340"/>
    <w:rsid w:val="00C627B5"/>
    <w:rsid w:val="00C62995"/>
    <w:rsid w:val="00C64ADD"/>
    <w:rsid w:val="00C652AE"/>
    <w:rsid w:val="00C6539B"/>
    <w:rsid w:val="00C65F84"/>
    <w:rsid w:val="00C701DA"/>
    <w:rsid w:val="00C71360"/>
    <w:rsid w:val="00C71B19"/>
    <w:rsid w:val="00C71B2F"/>
    <w:rsid w:val="00C71E7A"/>
    <w:rsid w:val="00C72A0D"/>
    <w:rsid w:val="00C72A55"/>
    <w:rsid w:val="00C74791"/>
    <w:rsid w:val="00C75304"/>
    <w:rsid w:val="00C75527"/>
    <w:rsid w:val="00C755E3"/>
    <w:rsid w:val="00C75A0C"/>
    <w:rsid w:val="00C768EC"/>
    <w:rsid w:val="00C76F32"/>
    <w:rsid w:val="00C813D7"/>
    <w:rsid w:val="00C81C39"/>
    <w:rsid w:val="00C82238"/>
    <w:rsid w:val="00C83494"/>
    <w:rsid w:val="00C8404A"/>
    <w:rsid w:val="00C844CB"/>
    <w:rsid w:val="00C8529A"/>
    <w:rsid w:val="00C85658"/>
    <w:rsid w:val="00C85DFB"/>
    <w:rsid w:val="00C85E3D"/>
    <w:rsid w:val="00C86750"/>
    <w:rsid w:val="00C86E5D"/>
    <w:rsid w:val="00C91757"/>
    <w:rsid w:val="00C91941"/>
    <w:rsid w:val="00C91B07"/>
    <w:rsid w:val="00C9266C"/>
    <w:rsid w:val="00C9330A"/>
    <w:rsid w:val="00C93461"/>
    <w:rsid w:val="00C9458B"/>
    <w:rsid w:val="00C94BD3"/>
    <w:rsid w:val="00C94F90"/>
    <w:rsid w:val="00C9557B"/>
    <w:rsid w:val="00C96B5C"/>
    <w:rsid w:val="00C970A0"/>
    <w:rsid w:val="00C973E7"/>
    <w:rsid w:val="00C97434"/>
    <w:rsid w:val="00C97EC4"/>
    <w:rsid w:val="00CA0D1E"/>
    <w:rsid w:val="00CA21EC"/>
    <w:rsid w:val="00CA2443"/>
    <w:rsid w:val="00CA3A29"/>
    <w:rsid w:val="00CA3DD1"/>
    <w:rsid w:val="00CA3F97"/>
    <w:rsid w:val="00CA4702"/>
    <w:rsid w:val="00CA5BA2"/>
    <w:rsid w:val="00CA6702"/>
    <w:rsid w:val="00CA6BFF"/>
    <w:rsid w:val="00CA6E03"/>
    <w:rsid w:val="00CA7C0D"/>
    <w:rsid w:val="00CB00F1"/>
    <w:rsid w:val="00CB07F7"/>
    <w:rsid w:val="00CB19A2"/>
    <w:rsid w:val="00CB2214"/>
    <w:rsid w:val="00CB2288"/>
    <w:rsid w:val="00CB4635"/>
    <w:rsid w:val="00CB5AF5"/>
    <w:rsid w:val="00CB6CA9"/>
    <w:rsid w:val="00CB739E"/>
    <w:rsid w:val="00CB7FD8"/>
    <w:rsid w:val="00CC046C"/>
    <w:rsid w:val="00CC0478"/>
    <w:rsid w:val="00CC0DB2"/>
    <w:rsid w:val="00CC0E88"/>
    <w:rsid w:val="00CC0F7D"/>
    <w:rsid w:val="00CC1790"/>
    <w:rsid w:val="00CC181B"/>
    <w:rsid w:val="00CC1B4F"/>
    <w:rsid w:val="00CC2D97"/>
    <w:rsid w:val="00CC47B5"/>
    <w:rsid w:val="00CC48AE"/>
    <w:rsid w:val="00CC4A36"/>
    <w:rsid w:val="00CC4CE3"/>
    <w:rsid w:val="00CC5A26"/>
    <w:rsid w:val="00CC6B7D"/>
    <w:rsid w:val="00CC77A1"/>
    <w:rsid w:val="00CD08AD"/>
    <w:rsid w:val="00CD0C58"/>
    <w:rsid w:val="00CD116B"/>
    <w:rsid w:val="00CD12A1"/>
    <w:rsid w:val="00CD1E7B"/>
    <w:rsid w:val="00CD3B5E"/>
    <w:rsid w:val="00CD4225"/>
    <w:rsid w:val="00CD709A"/>
    <w:rsid w:val="00CE0117"/>
    <w:rsid w:val="00CE01BE"/>
    <w:rsid w:val="00CE112A"/>
    <w:rsid w:val="00CE12B0"/>
    <w:rsid w:val="00CE32C8"/>
    <w:rsid w:val="00CE3345"/>
    <w:rsid w:val="00CE4E89"/>
    <w:rsid w:val="00CE64EA"/>
    <w:rsid w:val="00CE6B4F"/>
    <w:rsid w:val="00CE736A"/>
    <w:rsid w:val="00CF172E"/>
    <w:rsid w:val="00CF1D2B"/>
    <w:rsid w:val="00CF2002"/>
    <w:rsid w:val="00CF2941"/>
    <w:rsid w:val="00CF2B91"/>
    <w:rsid w:val="00CF3478"/>
    <w:rsid w:val="00CF34F2"/>
    <w:rsid w:val="00CF3544"/>
    <w:rsid w:val="00CF3ADD"/>
    <w:rsid w:val="00CF3EB8"/>
    <w:rsid w:val="00CF43DB"/>
    <w:rsid w:val="00CF4768"/>
    <w:rsid w:val="00CF4D66"/>
    <w:rsid w:val="00CF5793"/>
    <w:rsid w:val="00CF6F95"/>
    <w:rsid w:val="00CF7F9E"/>
    <w:rsid w:val="00D01871"/>
    <w:rsid w:val="00D01F42"/>
    <w:rsid w:val="00D02FAC"/>
    <w:rsid w:val="00D03546"/>
    <w:rsid w:val="00D04138"/>
    <w:rsid w:val="00D04F41"/>
    <w:rsid w:val="00D05C39"/>
    <w:rsid w:val="00D05FE8"/>
    <w:rsid w:val="00D066BD"/>
    <w:rsid w:val="00D10809"/>
    <w:rsid w:val="00D10DE2"/>
    <w:rsid w:val="00D11027"/>
    <w:rsid w:val="00D121BC"/>
    <w:rsid w:val="00D12755"/>
    <w:rsid w:val="00D12F99"/>
    <w:rsid w:val="00D141F9"/>
    <w:rsid w:val="00D145DB"/>
    <w:rsid w:val="00D1472B"/>
    <w:rsid w:val="00D14CAF"/>
    <w:rsid w:val="00D1575C"/>
    <w:rsid w:val="00D15A23"/>
    <w:rsid w:val="00D166C4"/>
    <w:rsid w:val="00D16779"/>
    <w:rsid w:val="00D17F9B"/>
    <w:rsid w:val="00D20414"/>
    <w:rsid w:val="00D20887"/>
    <w:rsid w:val="00D21CC6"/>
    <w:rsid w:val="00D22B49"/>
    <w:rsid w:val="00D22CB0"/>
    <w:rsid w:val="00D23447"/>
    <w:rsid w:val="00D23459"/>
    <w:rsid w:val="00D236AC"/>
    <w:rsid w:val="00D237B5"/>
    <w:rsid w:val="00D23EFB"/>
    <w:rsid w:val="00D24852"/>
    <w:rsid w:val="00D2552F"/>
    <w:rsid w:val="00D25712"/>
    <w:rsid w:val="00D25934"/>
    <w:rsid w:val="00D267DB"/>
    <w:rsid w:val="00D27ADD"/>
    <w:rsid w:val="00D32238"/>
    <w:rsid w:val="00D33507"/>
    <w:rsid w:val="00D336C0"/>
    <w:rsid w:val="00D342C5"/>
    <w:rsid w:val="00D34B0C"/>
    <w:rsid w:val="00D34C57"/>
    <w:rsid w:val="00D36559"/>
    <w:rsid w:val="00D366D2"/>
    <w:rsid w:val="00D37163"/>
    <w:rsid w:val="00D37319"/>
    <w:rsid w:val="00D378DD"/>
    <w:rsid w:val="00D37B47"/>
    <w:rsid w:val="00D37D51"/>
    <w:rsid w:val="00D40646"/>
    <w:rsid w:val="00D40B17"/>
    <w:rsid w:val="00D422A4"/>
    <w:rsid w:val="00D42C27"/>
    <w:rsid w:val="00D43146"/>
    <w:rsid w:val="00D46A36"/>
    <w:rsid w:val="00D47AB9"/>
    <w:rsid w:val="00D47F51"/>
    <w:rsid w:val="00D50015"/>
    <w:rsid w:val="00D50357"/>
    <w:rsid w:val="00D537A0"/>
    <w:rsid w:val="00D54469"/>
    <w:rsid w:val="00D545AB"/>
    <w:rsid w:val="00D5482B"/>
    <w:rsid w:val="00D56983"/>
    <w:rsid w:val="00D612E3"/>
    <w:rsid w:val="00D62386"/>
    <w:rsid w:val="00D62A6D"/>
    <w:rsid w:val="00D63379"/>
    <w:rsid w:val="00D6345D"/>
    <w:rsid w:val="00D6372F"/>
    <w:rsid w:val="00D63987"/>
    <w:rsid w:val="00D64487"/>
    <w:rsid w:val="00D64DBB"/>
    <w:rsid w:val="00D7049D"/>
    <w:rsid w:val="00D70878"/>
    <w:rsid w:val="00D71920"/>
    <w:rsid w:val="00D72580"/>
    <w:rsid w:val="00D72CA0"/>
    <w:rsid w:val="00D73558"/>
    <w:rsid w:val="00D73F06"/>
    <w:rsid w:val="00D745B6"/>
    <w:rsid w:val="00D748C3"/>
    <w:rsid w:val="00D74ACD"/>
    <w:rsid w:val="00D76425"/>
    <w:rsid w:val="00D76D5C"/>
    <w:rsid w:val="00D76FB1"/>
    <w:rsid w:val="00D779B0"/>
    <w:rsid w:val="00D77F41"/>
    <w:rsid w:val="00D8077C"/>
    <w:rsid w:val="00D811AC"/>
    <w:rsid w:val="00D834B5"/>
    <w:rsid w:val="00D83FAB"/>
    <w:rsid w:val="00D848DD"/>
    <w:rsid w:val="00D8586A"/>
    <w:rsid w:val="00D86280"/>
    <w:rsid w:val="00D86F74"/>
    <w:rsid w:val="00D870E3"/>
    <w:rsid w:val="00D87763"/>
    <w:rsid w:val="00D90513"/>
    <w:rsid w:val="00D9070C"/>
    <w:rsid w:val="00D9104A"/>
    <w:rsid w:val="00D91AC2"/>
    <w:rsid w:val="00D91FE2"/>
    <w:rsid w:val="00D92B31"/>
    <w:rsid w:val="00D93F9D"/>
    <w:rsid w:val="00D94F12"/>
    <w:rsid w:val="00D952DA"/>
    <w:rsid w:val="00D954F2"/>
    <w:rsid w:val="00D96E9C"/>
    <w:rsid w:val="00D9785D"/>
    <w:rsid w:val="00D97991"/>
    <w:rsid w:val="00DA2548"/>
    <w:rsid w:val="00DA28A3"/>
    <w:rsid w:val="00DA2F14"/>
    <w:rsid w:val="00DA32AA"/>
    <w:rsid w:val="00DA4A06"/>
    <w:rsid w:val="00DA6AD1"/>
    <w:rsid w:val="00DA6BF9"/>
    <w:rsid w:val="00DA79F1"/>
    <w:rsid w:val="00DB13E0"/>
    <w:rsid w:val="00DB34A8"/>
    <w:rsid w:val="00DB623C"/>
    <w:rsid w:val="00DB6972"/>
    <w:rsid w:val="00DB7104"/>
    <w:rsid w:val="00DB7357"/>
    <w:rsid w:val="00DC0334"/>
    <w:rsid w:val="00DC04DD"/>
    <w:rsid w:val="00DC1094"/>
    <w:rsid w:val="00DC2EC3"/>
    <w:rsid w:val="00DC303D"/>
    <w:rsid w:val="00DC3A9B"/>
    <w:rsid w:val="00DC4AAC"/>
    <w:rsid w:val="00DC4B68"/>
    <w:rsid w:val="00DC5ADE"/>
    <w:rsid w:val="00DC60E3"/>
    <w:rsid w:val="00DC659C"/>
    <w:rsid w:val="00DC73A4"/>
    <w:rsid w:val="00DC7DD5"/>
    <w:rsid w:val="00DD0F5B"/>
    <w:rsid w:val="00DD154C"/>
    <w:rsid w:val="00DD1A7C"/>
    <w:rsid w:val="00DD1BE7"/>
    <w:rsid w:val="00DD1FAB"/>
    <w:rsid w:val="00DD2C5F"/>
    <w:rsid w:val="00DD3A8E"/>
    <w:rsid w:val="00DD3B06"/>
    <w:rsid w:val="00DD5665"/>
    <w:rsid w:val="00DD6245"/>
    <w:rsid w:val="00DD6C87"/>
    <w:rsid w:val="00DD7C25"/>
    <w:rsid w:val="00DE1201"/>
    <w:rsid w:val="00DE1380"/>
    <w:rsid w:val="00DE13E3"/>
    <w:rsid w:val="00DE1CE2"/>
    <w:rsid w:val="00DE282C"/>
    <w:rsid w:val="00DE2EB1"/>
    <w:rsid w:val="00DE3A2D"/>
    <w:rsid w:val="00DE48CD"/>
    <w:rsid w:val="00DE4D01"/>
    <w:rsid w:val="00DE6CB9"/>
    <w:rsid w:val="00DF0785"/>
    <w:rsid w:val="00DF0BA7"/>
    <w:rsid w:val="00DF0CB8"/>
    <w:rsid w:val="00DF0E52"/>
    <w:rsid w:val="00DF17BD"/>
    <w:rsid w:val="00DF18B3"/>
    <w:rsid w:val="00DF583B"/>
    <w:rsid w:val="00DF5A97"/>
    <w:rsid w:val="00DF6132"/>
    <w:rsid w:val="00DF6D94"/>
    <w:rsid w:val="00DF77BB"/>
    <w:rsid w:val="00E01204"/>
    <w:rsid w:val="00E0248E"/>
    <w:rsid w:val="00E02A88"/>
    <w:rsid w:val="00E04215"/>
    <w:rsid w:val="00E04BA4"/>
    <w:rsid w:val="00E058CD"/>
    <w:rsid w:val="00E06255"/>
    <w:rsid w:val="00E06F95"/>
    <w:rsid w:val="00E073EB"/>
    <w:rsid w:val="00E110DD"/>
    <w:rsid w:val="00E1196F"/>
    <w:rsid w:val="00E12BDB"/>
    <w:rsid w:val="00E140ED"/>
    <w:rsid w:val="00E14A35"/>
    <w:rsid w:val="00E14C92"/>
    <w:rsid w:val="00E15F27"/>
    <w:rsid w:val="00E2077D"/>
    <w:rsid w:val="00E21767"/>
    <w:rsid w:val="00E217D0"/>
    <w:rsid w:val="00E22838"/>
    <w:rsid w:val="00E2292F"/>
    <w:rsid w:val="00E240C2"/>
    <w:rsid w:val="00E24B09"/>
    <w:rsid w:val="00E24C13"/>
    <w:rsid w:val="00E257C9"/>
    <w:rsid w:val="00E271D0"/>
    <w:rsid w:val="00E27989"/>
    <w:rsid w:val="00E27B55"/>
    <w:rsid w:val="00E27BF5"/>
    <w:rsid w:val="00E305A0"/>
    <w:rsid w:val="00E30B25"/>
    <w:rsid w:val="00E30F0A"/>
    <w:rsid w:val="00E31D2A"/>
    <w:rsid w:val="00E3469F"/>
    <w:rsid w:val="00E36937"/>
    <w:rsid w:val="00E36AA6"/>
    <w:rsid w:val="00E36C9E"/>
    <w:rsid w:val="00E36D7F"/>
    <w:rsid w:val="00E36F48"/>
    <w:rsid w:val="00E37BD5"/>
    <w:rsid w:val="00E40792"/>
    <w:rsid w:val="00E40C3E"/>
    <w:rsid w:val="00E41F18"/>
    <w:rsid w:val="00E421C1"/>
    <w:rsid w:val="00E42A99"/>
    <w:rsid w:val="00E42B51"/>
    <w:rsid w:val="00E45645"/>
    <w:rsid w:val="00E4572A"/>
    <w:rsid w:val="00E526DD"/>
    <w:rsid w:val="00E52A92"/>
    <w:rsid w:val="00E53CF2"/>
    <w:rsid w:val="00E540C5"/>
    <w:rsid w:val="00E5483B"/>
    <w:rsid w:val="00E5546C"/>
    <w:rsid w:val="00E560B1"/>
    <w:rsid w:val="00E56410"/>
    <w:rsid w:val="00E56FF7"/>
    <w:rsid w:val="00E575B4"/>
    <w:rsid w:val="00E60042"/>
    <w:rsid w:val="00E612BC"/>
    <w:rsid w:val="00E61F7D"/>
    <w:rsid w:val="00E62087"/>
    <w:rsid w:val="00E62F8B"/>
    <w:rsid w:val="00E63558"/>
    <w:rsid w:val="00E63B3F"/>
    <w:rsid w:val="00E63E88"/>
    <w:rsid w:val="00E6457E"/>
    <w:rsid w:val="00E7006F"/>
    <w:rsid w:val="00E702E8"/>
    <w:rsid w:val="00E70970"/>
    <w:rsid w:val="00E70F6D"/>
    <w:rsid w:val="00E72929"/>
    <w:rsid w:val="00E7438D"/>
    <w:rsid w:val="00E74C39"/>
    <w:rsid w:val="00E75637"/>
    <w:rsid w:val="00E80BCD"/>
    <w:rsid w:val="00E823B2"/>
    <w:rsid w:val="00E82644"/>
    <w:rsid w:val="00E82E4D"/>
    <w:rsid w:val="00E834BF"/>
    <w:rsid w:val="00E8391F"/>
    <w:rsid w:val="00E8625D"/>
    <w:rsid w:val="00E863FB"/>
    <w:rsid w:val="00E86E25"/>
    <w:rsid w:val="00E878E6"/>
    <w:rsid w:val="00E90B1A"/>
    <w:rsid w:val="00E90FAB"/>
    <w:rsid w:val="00E92220"/>
    <w:rsid w:val="00E93433"/>
    <w:rsid w:val="00E93DE1"/>
    <w:rsid w:val="00E94B15"/>
    <w:rsid w:val="00E96637"/>
    <w:rsid w:val="00E96ADA"/>
    <w:rsid w:val="00E96FAC"/>
    <w:rsid w:val="00EA0031"/>
    <w:rsid w:val="00EA0807"/>
    <w:rsid w:val="00EA2579"/>
    <w:rsid w:val="00EA25D5"/>
    <w:rsid w:val="00EA28EF"/>
    <w:rsid w:val="00EA4B8E"/>
    <w:rsid w:val="00EA5D00"/>
    <w:rsid w:val="00EA66EC"/>
    <w:rsid w:val="00EA7229"/>
    <w:rsid w:val="00EA753B"/>
    <w:rsid w:val="00EA780E"/>
    <w:rsid w:val="00EB0B76"/>
    <w:rsid w:val="00EB1492"/>
    <w:rsid w:val="00EB220F"/>
    <w:rsid w:val="00EB3166"/>
    <w:rsid w:val="00EB49C5"/>
    <w:rsid w:val="00EB59BC"/>
    <w:rsid w:val="00EB59CC"/>
    <w:rsid w:val="00EB5D7D"/>
    <w:rsid w:val="00EB6013"/>
    <w:rsid w:val="00EB60F3"/>
    <w:rsid w:val="00EB7B08"/>
    <w:rsid w:val="00EC0B55"/>
    <w:rsid w:val="00EC1021"/>
    <w:rsid w:val="00EC1938"/>
    <w:rsid w:val="00EC2BB0"/>
    <w:rsid w:val="00EC3797"/>
    <w:rsid w:val="00EC3AA6"/>
    <w:rsid w:val="00EC4981"/>
    <w:rsid w:val="00EC4BE3"/>
    <w:rsid w:val="00EC5894"/>
    <w:rsid w:val="00EC5ADB"/>
    <w:rsid w:val="00EC660A"/>
    <w:rsid w:val="00EC66EA"/>
    <w:rsid w:val="00EC681F"/>
    <w:rsid w:val="00EC6AE2"/>
    <w:rsid w:val="00EC6D5D"/>
    <w:rsid w:val="00EC6E8F"/>
    <w:rsid w:val="00EC7A24"/>
    <w:rsid w:val="00ED1791"/>
    <w:rsid w:val="00ED2F0C"/>
    <w:rsid w:val="00ED4DEE"/>
    <w:rsid w:val="00ED6500"/>
    <w:rsid w:val="00ED6F81"/>
    <w:rsid w:val="00ED7727"/>
    <w:rsid w:val="00ED779D"/>
    <w:rsid w:val="00EE0593"/>
    <w:rsid w:val="00EE1A40"/>
    <w:rsid w:val="00EE2C71"/>
    <w:rsid w:val="00EE4578"/>
    <w:rsid w:val="00EE60F3"/>
    <w:rsid w:val="00EE6271"/>
    <w:rsid w:val="00EE7502"/>
    <w:rsid w:val="00EF0876"/>
    <w:rsid w:val="00EF227E"/>
    <w:rsid w:val="00EF26A4"/>
    <w:rsid w:val="00EF4021"/>
    <w:rsid w:val="00EF4487"/>
    <w:rsid w:val="00EF7745"/>
    <w:rsid w:val="00F02322"/>
    <w:rsid w:val="00F02F38"/>
    <w:rsid w:val="00F05680"/>
    <w:rsid w:val="00F074C4"/>
    <w:rsid w:val="00F07D4B"/>
    <w:rsid w:val="00F11058"/>
    <w:rsid w:val="00F11A50"/>
    <w:rsid w:val="00F13727"/>
    <w:rsid w:val="00F14A7A"/>
    <w:rsid w:val="00F14B47"/>
    <w:rsid w:val="00F14E08"/>
    <w:rsid w:val="00F15972"/>
    <w:rsid w:val="00F2173A"/>
    <w:rsid w:val="00F2260D"/>
    <w:rsid w:val="00F22C51"/>
    <w:rsid w:val="00F23E84"/>
    <w:rsid w:val="00F24795"/>
    <w:rsid w:val="00F24E3A"/>
    <w:rsid w:val="00F252CE"/>
    <w:rsid w:val="00F25DA9"/>
    <w:rsid w:val="00F26F72"/>
    <w:rsid w:val="00F33DE4"/>
    <w:rsid w:val="00F35111"/>
    <w:rsid w:val="00F35ED0"/>
    <w:rsid w:val="00F42BE2"/>
    <w:rsid w:val="00F43903"/>
    <w:rsid w:val="00F449CA"/>
    <w:rsid w:val="00F453B3"/>
    <w:rsid w:val="00F46B32"/>
    <w:rsid w:val="00F47B31"/>
    <w:rsid w:val="00F518A8"/>
    <w:rsid w:val="00F51A1A"/>
    <w:rsid w:val="00F51B44"/>
    <w:rsid w:val="00F51D93"/>
    <w:rsid w:val="00F51DFC"/>
    <w:rsid w:val="00F52B95"/>
    <w:rsid w:val="00F547DA"/>
    <w:rsid w:val="00F54D45"/>
    <w:rsid w:val="00F55192"/>
    <w:rsid w:val="00F56018"/>
    <w:rsid w:val="00F56BF0"/>
    <w:rsid w:val="00F60D9E"/>
    <w:rsid w:val="00F62DED"/>
    <w:rsid w:val="00F6418C"/>
    <w:rsid w:val="00F64834"/>
    <w:rsid w:val="00F6763D"/>
    <w:rsid w:val="00F706FA"/>
    <w:rsid w:val="00F7434A"/>
    <w:rsid w:val="00F7438A"/>
    <w:rsid w:val="00F7520D"/>
    <w:rsid w:val="00F75C37"/>
    <w:rsid w:val="00F760EB"/>
    <w:rsid w:val="00F7693D"/>
    <w:rsid w:val="00F76C50"/>
    <w:rsid w:val="00F7770D"/>
    <w:rsid w:val="00F77A25"/>
    <w:rsid w:val="00F80916"/>
    <w:rsid w:val="00F80F9D"/>
    <w:rsid w:val="00F819A1"/>
    <w:rsid w:val="00F81BD2"/>
    <w:rsid w:val="00F8292B"/>
    <w:rsid w:val="00F83698"/>
    <w:rsid w:val="00F83D8B"/>
    <w:rsid w:val="00F844D5"/>
    <w:rsid w:val="00F8546C"/>
    <w:rsid w:val="00F86514"/>
    <w:rsid w:val="00F9034E"/>
    <w:rsid w:val="00F90799"/>
    <w:rsid w:val="00F9101E"/>
    <w:rsid w:val="00F91D56"/>
    <w:rsid w:val="00F9206B"/>
    <w:rsid w:val="00F93B34"/>
    <w:rsid w:val="00F93E67"/>
    <w:rsid w:val="00F96539"/>
    <w:rsid w:val="00F96909"/>
    <w:rsid w:val="00F9718F"/>
    <w:rsid w:val="00FA056D"/>
    <w:rsid w:val="00FA1D72"/>
    <w:rsid w:val="00FA7153"/>
    <w:rsid w:val="00FA72DE"/>
    <w:rsid w:val="00FA79E1"/>
    <w:rsid w:val="00FB252B"/>
    <w:rsid w:val="00FB2A71"/>
    <w:rsid w:val="00FB3403"/>
    <w:rsid w:val="00FB3DE1"/>
    <w:rsid w:val="00FB4387"/>
    <w:rsid w:val="00FB69ED"/>
    <w:rsid w:val="00FB71CA"/>
    <w:rsid w:val="00FC1065"/>
    <w:rsid w:val="00FC27C2"/>
    <w:rsid w:val="00FC2BBE"/>
    <w:rsid w:val="00FC359F"/>
    <w:rsid w:val="00FC4C6D"/>
    <w:rsid w:val="00FC6062"/>
    <w:rsid w:val="00FC7B4F"/>
    <w:rsid w:val="00FD0769"/>
    <w:rsid w:val="00FD0A2B"/>
    <w:rsid w:val="00FD14AB"/>
    <w:rsid w:val="00FD2BC5"/>
    <w:rsid w:val="00FD2DBB"/>
    <w:rsid w:val="00FD31D5"/>
    <w:rsid w:val="00FD411D"/>
    <w:rsid w:val="00FD4C79"/>
    <w:rsid w:val="00FE1EFB"/>
    <w:rsid w:val="00FE30E2"/>
    <w:rsid w:val="00FE3484"/>
    <w:rsid w:val="00FE415D"/>
    <w:rsid w:val="00FE5C2C"/>
    <w:rsid w:val="00FE616D"/>
    <w:rsid w:val="00FE6330"/>
    <w:rsid w:val="00FE7C30"/>
    <w:rsid w:val="00FF2BA0"/>
    <w:rsid w:val="00FF31D6"/>
    <w:rsid w:val="00FF3670"/>
    <w:rsid w:val="00FF54BD"/>
    <w:rsid w:val="00FF5D90"/>
    <w:rsid w:val="00FF5F2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0E3EA"/>
  <w15:docId w15:val="{49C381B6-E9AD-455C-ACEE-A5FCB8D8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B5A7F"/>
    <w:pPr>
      <w:spacing w:after="120"/>
      <w:ind w:left="680" w:firstLine="0"/>
    </w:pPr>
    <w:rPr>
      <w:rFonts w:ascii="Arial" w:eastAsiaTheme="minorEastAsia" w:hAnsi="Arial"/>
      <w:lang w:val="de-DE"/>
    </w:rPr>
  </w:style>
  <w:style w:type="paragraph" w:styleId="berschrift1">
    <w:name w:val="heading 1"/>
    <w:basedOn w:val="Standard"/>
    <w:next w:val="Standard"/>
    <w:link w:val="berschrift1Zchn"/>
    <w:uiPriority w:val="9"/>
    <w:qFormat/>
    <w:rsid w:val="001D0427"/>
    <w:pPr>
      <w:keepNext/>
      <w:keepLines/>
      <w:numPr>
        <w:numId w:val="16"/>
      </w:numPr>
      <w:spacing w:before="360" w:after="60"/>
      <w:outlineLvl w:val="0"/>
    </w:pPr>
    <w:rPr>
      <w:rFonts w:ascii="Calibri Light" w:eastAsiaTheme="majorEastAsia" w:hAnsi="Calibri Light" w:cstheme="majorBidi"/>
      <w:b/>
      <w:color w:val="C00000"/>
      <w:sz w:val="36"/>
      <w:szCs w:val="28"/>
    </w:rPr>
  </w:style>
  <w:style w:type="paragraph" w:styleId="berschrift2">
    <w:name w:val="heading 2"/>
    <w:basedOn w:val="Standard"/>
    <w:next w:val="Standard"/>
    <w:link w:val="berschrift2Zchn"/>
    <w:uiPriority w:val="9"/>
    <w:unhideWhenUsed/>
    <w:qFormat/>
    <w:rsid w:val="00035210"/>
    <w:pPr>
      <w:numPr>
        <w:ilvl w:val="1"/>
        <w:numId w:val="16"/>
      </w:numPr>
      <w:spacing w:after="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C405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C405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C40576"/>
    <w:pPr>
      <w:keepNext/>
      <w:keepLines/>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unhideWhenUsed/>
    <w:qFormat/>
    <w:rsid w:val="00C40576"/>
    <w:pPr>
      <w:keepNext/>
      <w:keepLines/>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C4057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C4057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4057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D0427"/>
    <w:rPr>
      <w:rFonts w:ascii="Calibri Light" w:eastAsiaTheme="majorEastAsia" w:hAnsi="Calibri Light" w:cstheme="majorBidi"/>
      <w:b/>
      <w:color w:val="C00000"/>
      <w:sz w:val="36"/>
      <w:szCs w:val="28"/>
      <w:lang w:val="de-DE"/>
    </w:rPr>
  </w:style>
  <w:style w:type="paragraph" w:styleId="Inhaltsverzeichnisberschrift">
    <w:name w:val="TOC Heading"/>
    <w:basedOn w:val="berschrift1"/>
    <w:next w:val="Standard"/>
    <w:uiPriority w:val="39"/>
    <w:unhideWhenUsed/>
    <w:qFormat/>
    <w:rsid w:val="000F7337"/>
    <w:pPr>
      <w:outlineLvl w:val="9"/>
    </w:pPr>
    <w:rPr>
      <w:lang w:val="da-DK"/>
    </w:rPr>
  </w:style>
  <w:style w:type="paragraph" w:styleId="Sprechblasentext">
    <w:name w:val="Balloon Text"/>
    <w:basedOn w:val="Standard"/>
    <w:link w:val="SprechblasentextZchn"/>
    <w:uiPriority w:val="99"/>
    <w:semiHidden/>
    <w:unhideWhenUsed/>
    <w:rsid w:val="000F733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7337"/>
    <w:rPr>
      <w:rFonts w:ascii="Tahoma" w:hAnsi="Tahoma" w:cs="Tahoma"/>
      <w:sz w:val="16"/>
      <w:szCs w:val="16"/>
    </w:rPr>
  </w:style>
  <w:style w:type="paragraph" w:styleId="Verzeichnis1">
    <w:name w:val="toc 1"/>
    <w:basedOn w:val="Standard"/>
    <w:next w:val="Standard"/>
    <w:autoRedefine/>
    <w:uiPriority w:val="39"/>
    <w:unhideWhenUsed/>
    <w:rsid w:val="00034E91"/>
    <w:pPr>
      <w:tabs>
        <w:tab w:val="left" w:pos="440"/>
        <w:tab w:val="right" w:leader="dot" w:pos="9054"/>
      </w:tabs>
      <w:spacing w:before="240" w:line="120" w:lineRule="auto"/>
      <w:ind w:left="0"/>
    </w:pPr>
    <w:rPr>
      <w:rFonts w:asciiTheme="minorHAnsi" w:hAnsiTheme="minorHAnsi" w:cstheme="minorHAnsi"/>
      <w:b/>
      <w:bCs/>
      <w:sz w:val="20"/>
      <w:szCs w:val="20"/>
    </w:rPr>
  </w:style>
  <w:style w:type="character" w:styleId="Hyperlink">
    <w:name w:val="Hyperlink"/>
    <w:basedOn w:val="Absatz-Standardschriftart"/>
    <w:uiPriority w:val="99"/>
    <w:unhideWhenUsed/>
    <w:rsid w:val="0016399B"/>
    <w:rPr>
      <w:color w:val="0000FF" w:themeColor="hyperlink"/>
      <w:u w:val="single"/>
    </w:rPr>
  </w:style>
  <w:style w:type="paragraph" w:styleId="Kopfzeile">
    <w:name w:val="header"/>
    <w:basedOn w:val="Standard"/>
    <w:link w:val="KopfzeileZchn"/>
    <w:uiPriority w:val="99"/>
    <w:unhideWhenUsed/>
    <w:rsid w:val="0016399B"/>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qFormat/>
    <w:rsid w:val="0016399B"/>
  </w:style>
  <w:style w:type="paragraph" w:styleId="Fuzeile">
    <w:name w:val="footer"/>
    <w:basedOn w:val="Standard"/>
    <w:link w:val="FuzeileZchn"/>
    <w:uiPriority w:val="99"/>
    <w:unhideWhenUsed/>
    <w:rsid w:val="0016399B"/>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16399B"/>
  </w:style>
  <w:style w:type="character" w:styleId="Kommentarzeichen">
    <w:name w:val="annotation reference"/>
    <w:basedOn w:val="Absatz-Standardschriftart"/>
    <w:uiPriority w:val="99"/>
    <w:semiHidden/>
    <w:unhideWhenUsed/>
    <w:rsid w:val="008C07F5"/>
    <w:rPr>
      <w:sz w:val="16"/>
      <w:szCs w:val="16"/>
    </w:rPr>
  </w:style>
  <w:style w:type="paragraph" w:styleId="Kommentartext">
    <w:name w:val="annotation text"/>
    <w:basedOn w:val="Standard"/>
    <w:link w:val="KommentartextZchn"/>
    <w:uiPriority w:val="99"/>
    <w:unhideWhenUsed/>
    <w:rsid w:val="008C07F5"/>
    <w:pPr>
      <w:spacing w:line="240" w:lineRule="auto"/>
    </w:pPr>
    <w:rPr>
      <w:sz w:val="20"/>
      <w:szCs w:val="20"/>
    </w:rPr>
  </w:style>
  <w:style w:type="character" w:customStyle="1" w:styleId="KommentartextZchn">
    <w:name w:val="Kommentartext Zchn"/>
    <w:basedOn w:val="Absatz-Standardschriftart"/>
    <w:link w:val="Kommentartext"/>
    <w:uiPriority w:val="99"/>
    <w:rsid w:val="008C07F5"/>
    <w:rPr>
      <w:sz w:val="20"/>
      <w:szCs w:val="20"/>
    </w:rPr>
  </w:style>
  <w:style w:type="paragraph" w:styleId="Kommentarthema">
    <w:name w:val="annotation subject"/>
    <w:basedOn w:val="Kommentartext"/>
    <w:next w:val="Kommentartext"/>
    <w:link w:val="KommentarthemaZchn"/>
    <w:uiPriority w:val="99"/>
    <w:semiHidden/>
    <w:unhideWhenUsed/>
    <w:rsid w:val="008C07F5"/>
    <w:rPr>
      <w:b/>
      <w:bCs/>
    </w:rPr>
  </w:style>
  <w:style w:type="character" w:customStyle="1" w:styleId="KommentarthemaZchn">
    <w:name w:val="Kommentarthema Zchn"/>
    <w:basedOn w:val="KommentartextZchn"/>
    <w:link w:val="Kommentarthema"/>
    <w:uiPriority w:val="99"/>
    <w:semiHidden/>
    <w:rsid w:val="008C07F5"/>
    <w:rPr>
      <w:b/>
      <w:bCs/>
      <w:sz w:val="20"/>
      <w:szCs w:val="20"/>
    </w:rPr>
  </w:style>
  <w:style w:type="paragraph" w:styleId="Listenabsatz">
    <w:name w:val="List Paragraph"/>
    <w:basedOn w:val="Standard"/>
    <w:uiPriority w:val="34"/>
    <w:qFormat/>
    <w:rsid w:val="00762582"/>
    <w:pPr>
      <w:contextualSpacing/>
    </w:pPr>
  </w:style>
  <w:style w:type="table" w:styleId="Tabellenraster">
    <w:name w:val="Table Grid"/>
    <w:basedOn w:val="NormaleTabelle"/>
    <w:uiPriority w:val="39"/>
    <w:rsid w:val="000A1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KeinLeerraum"/>
    <w:qFormat/>
    <w:rsid w:val="00570AB8"/>
    <w:pPr>
      <w:spacing w:before="180" w:after="60" w:line="276" w:lineRule="auto"/>
      <w:ind w:left="0" w:firstLine="0"/>
    </w:pPr>
    <w:rPr>
      <w:rFonts w:ascii="Calibri Light" w:hAnsi="Calibri Light"/>
      <w:b/>
      <w:i/>
      <w:color w:val="C00000"/>
      <w:sz w:val="28"/>
      <w:szCs w:val="28"/>
    </w:rPr>
  </w:style>
  <w:style w:type="paragraph" w:styleId="StandardWeb">
    <w:name w:val="Normal (Web)"/>
    <w:basedOn w:val="Standard"/>
    <w:uiPriority w:val="99"/>
    <w:semiHidden/>
    <w:unhideWhenUsed/>
    <w:rsid w:val="00564656"/>
    <w:pPr>
      <w:spacing w:before="117" w:after="117" w:line="240" w:lineRule="auto"/>
    </w:pPr>
    <w:rPr>
      <w:rFonts w:ascii="Times New Roman" w:eastAsia="Times New Roman" w:hAnsi="Times New Roman" w:cs="Times New Roman"/>
      <w:sz w:val="24"/>
      <w:szCs w:val="24"/>
      <w:lang w:val="da-DK" w:eastAsia="da-DK"/>
    </w:rPr>
  </w:style>
  <w:style w:type="paragraph" w:styleId="KeinLeerraum">
    <w:name w:val="No Spacing"/>
    <w:uiPriority w:val="1"/>
    <w:qFormat/>
    <w:rsid w:val="00D11027"/>
    <w:pPr>
      <w:spacing w:after="0" w:line="240" w:lineRule="auto"/>
    </w:pPr>
  </w:style>
  <w:style w:type="paragraph" w:customStyle="1" w:styleId="1">
    <w:name w:val="Обычный1"/>
    <w:rsid w:val="00775783"/>
    <w:pPr>
      <w:pBdr>
        <w:top w:val="nil"/>
        <w:left w:val="nil"/>
        <w:bottom w:val="nil"/>
        <w:right w:val="nil"/>
        <w:between w:val="nil"/>
        <w:bar w:val="nil"/>
      </w:pBdr>
      <w:jc w:val="both"/>
    </w:pPr>
    <w:rPr>
      <w:rFonts w:ascii="Times New Roman" w:eastAsia="Arial Unicode MS" w:hAnsi="Times New Roman" w:cs="Arial Unicode MS"/>
      <w:color w:val="000000"/>
      <w:u w:color="000000"/>
      <w:bdr w:val="nil"/>
    </w:rPr>
  </w:style>
  <w:style w:type="paragraph" w:styleId="Titel">
    <w:name w:val="Title"/>
    <w:next w:val="Standard"/>
    <w:link w:val="TitelZchn"/>
    <w:rsid w:val="00775783"/>
    <w:pPr>
      <w:keepNext/>
      <w:keepLines/>
      <w:pBdr>
        <w:top w:val="nil"/>
        <w:left w:val="nil"/>
        <w:bottom w:val="nil"/>
        <w:right w:val="nil"/>
        <w:between w:val="nil"/>
        <w:bar w:val="nil"/>
      </w:pBdr>
      <w:spacing w:after="60"/>
      <w:jc w:val="both"/>
    </w:pPr>
    <w:rPr>
      <w:rFonts w:ascii="Times New Roman" w:eastAsia="Times New Roman" w:hAnsi="Times New Roman" w:cs="Times New Roman"/>
      <w:color w:val="000000"/>
      <w:sz w:val="52"/>
      <w:szCs w:val="52"/>
      <w:u w:color="000000"/>
      <w:bdr w:val="nil"/>
    </w:rPr>
  </w:style>
  <w:style w:type="character" w:customStyle="1" w:styleId="TitelZchn">
    <w:name w:val="Titel Zchn"/>
    <w:basedOn w:val="Absatz-Standardschriftart"/>
    <w:link w:val="Titel"/>
    <w:rsid w:val="00775783"/>
    <w:rPr>
      <w:rFonts w:ascii="Times New Roman" w:eastAsia="Times New Roman" w:hAnsi="Times New Roman" w:cs="Times New Roman"/>
      <w:color w:val="000000"/>
      <w:sz w:val="52"/>
      <w:szCs w:val="52"/>
      <w:u w:color="000000"/>
      <w:bdr w:val="nil"/>
    </w:rPr>
  </w:style>
  <w:style w:type="paragraph" w:customStyle="1" w:styleId="Heading">
    <w:name w:val="Heading"/>
    <w:next w:val="Standard"/>
    <w:rsid w:val="00775783"/>
    <w:pPr>
      <w:keepNext/>
      <w:keepLines/>
      <w:pBdr>
        <w:top w:val="nil"/>
        <w:left w:val="nil"/>
        <w:bottom w:val="nil"/>
        <w:right w:val="nil"/>
        <w:between w:val="nil"/>
        <w:bar w:val="nil"/>
      </w:pBdr>
      <w:spacing w:before="400" w:after="120"/>
      <w:jc w:val="both"/>
      <w:outlineLvl w:val="0"/>
    </w:pPr>
    <w:rPr>
      <w:rFonts w:ascii="Times New Roman" w:eastAsia="Arial Unicode MS" w:hAnsi="Times New Roman" w:cs="Arial Unicode MS"/>
      <w:color w:val="000000"/>
      <w:sz w:val="40"/>
      <w:szCs w:val="40"/>
      <w:u w:color="000000"/>
      <w:bdr w:val="nil"/>
    </w:rPr>
  </w:style>
  <w:style w:type="character" w:customStyle="1" w:styleId="berschrift2Zchn">
    <w:name w:val="Überschrift 2 Zchn"/>
    <w:basedOn w:val="Absatz-Standardschriftart"/>
    <w:link w:val="berschrift2"/>
    <w:uiPriority w:val="9"/>
    <w:rsid w:val="00035210"/>
    <w:rPr>
      <w:rFonts w:ascii="Arial" w:eastAsiaTheme="majorEastAsia" w:hAnsi="Arial" w:cstheme="majorBidi"/>
      <w:b/>
      <w:szCs w:val="26"/>
      <w:lang w:val="de-DE"/>
    </w:rPr>
  </w:style>
  <w:style w:type="paragraph" w:styleId="Verzeichnis2">
    <w:name w:val="toc 2"/>
    <w:basedOn w:val="Standard"/>
    <w:next w:val="Standard"/>
    <w:autoRedefine/>
    <w:uiPriority w:val="39"/>
    <w:unhideWhenUsed/>
    <w:rsid w:val="00680333"/>
    <w:pPr>
      <w:tabs>
        <w:tab w:val="left" w:pos="880"/>
        <w:tab w:val="right" w:leader="dot" w:pos="9054"/>
      </w:tabs>
      <w:spacing w:before="120" w:after="0"/>
      <w:ind w:left="220"/>
    </w:pPr>
    <w:rPr>
      <w:rFonts w:asciiTheme="minorHAnsi" w:hAnsiTheme="minorHAnsi" w:cstheme="minorHAnsi"/>
      <w:i/>
      <w:iCs/>
      <w:sz w:val="20"/>
      <w:szCs w:val="20"/>
    </w:rPr>
  </w:style>
  <w:style w:type="character" w:customStyle="1" w:styleId="NichtaufgelsteErwhnung1">
    <w:name w:val="Nicht aufgelöste Erwähnung1"/>
    <w:basedOn w:val="Absatz-Standardschriftart"/>
    <w:uiPriority w:val="99"/>
    <w:unhideWhenUsed/>
    <w:rsid w:val="000927AB"/>
    <w:rPr>
      <w:color w:val="605E5C"/>
      <w:shd w:val="clear" w:color="auto" w:fill="E1DFDD"/>
    </w:rPr>
  </w:style>
  <w:style w:type="character" w:customStyle="1" w:styleId="5yl5">
    <w:name w:val="_5yl5"/>
    <w:basedOn w:val="Absatz-Standardschriftart"/>
    <w:rsid w:val="005D07B0"/>
  </w:style>
  <w:style w:type="paragraph" w:styleId="Abbildungsverzeichnis">
    <w:name w:val="table of figures"/>
    <w:basedOn w:val="Standard"/>
    <w:next w:val="Standard"/>
    <w:uiPriority w:val="99"/>
    <w:semiHidden/>
    <w:unhideWhenUsed/>
    <w:rsid w:val="00C40576"/>
    <w:pPr>
      <w:spacing w:after="0"/>
    </w:pPr>
  </w:style>
  <w:style w:type="paragraph" w:styleId="Anrede">
    <w:name w:val="Salutation"/>
    <w:basedOn w:val="Standard"/>
    <w:next w:val="Standard"/>
    <w:link w:val="AnredeZchn"/>
    <w:uiPriority w:val="99"/>
    <w:semiHidden/>
    <w:unhideWhenUsed/>
    <w:rsid w:val="00C40576"/>
  </w:style>
  <w:style w:type="character" w:customStyle="1" w:styleId="AnredeZchn">
    <w:name w:val="Anrede Zchn"/>
    <w:basedOn w:val="Absatz-Standardschriftart"/>
    <w:link w:val="Anrede"/>
    <w:uiPriority w:val="99"/>
    <w:semiHidden/>
    <w:rsid w:val="00C40576"/>
  </w:style>
  <w:style w:type="paragraph" w:styleId="Aufzhlungszeichen">
    <w:name w:val="List Bullet"/>
    <w:basedOn w:val="Standard"/>
    <w:uiPriority w:val="99"/>
    <w:semiHidden/>
    <w:unhideWhenUsed/>
    <w:rsid w:val="00C40576"/>
    <w:pPr>
      <w:numPr>
        <w:numId w:val="1"/>
      </w:numPr>
      <w:contextualSpacing/>
    </w:pPr>
  </w:style>
  <w:style w:type="paragraph" w:styleId="Aufzhlungszeichen2">
    <w:name w:val="List Bullet 2"/>
    <w:basedOn w:val="Standard"/>
    <w:uiPriority w:val="99"/>
    <w:semiHidden/>
    <w:unhideWhenUsed/>
    <w:rsid w:val="00C40576"/>
    <w:pPr>
      <w:numPr>
        <w:numId w:val="2"/>
      </w:numPr>
      <w:contextualSpacing/>
    </w:pPr>
  </w:style>
  <w:style w:type="paragraph" w:styleId="Aufzhlungszeichen3">
    <w:name w:val="List Bullet 3"/>
    <w:basedOn w:val="Standard"/>
    <w:uiPriority w:val="99"/>
    <w:semiHidden/>
    <w:unhideWhenUsed/>
    <w:rsid w:val="00C40576"/>
    <w:pPr>
      <w:numPr>
        <w:numId w:val="3"/>
      </w:numPr>
      <w:contextualSpacing/>
    </w:pPr>
  </w:style>
  <w:style w:type="paragraph" w:styleId="Aufzhlungszeichen4">
    <w:name w:val="List Bullet 4"/>
    <w:basedOn w:val="Standard"/>
    <w:uiPriority w:val="99"/>
    <w:semiHidden/>
    <w:unhideWhenUsed/>
    <w:rsid w:val="00C40576"/>
    <w:pPr>
      <w:numPr>
        <w:numId w:val="4"/>
      </w:numPr>
      <w:contextualSpacing/>
    </w:pPr>
  </w:style>
  <w:style w:type="paragraph" w:styleId="Aufzhlungszeichen5">
    <w:name w:val="List Bullet 5"/>
    <w:basedOn w:val="Standard"/>
    <w:uiPriority w:val="99"/>
    <w:semiHidden/>
    <w:unhideWhenUsed/>
    <w:rsid w:val="00C40576"/>
    <w:pPr>
      <w:numPr>
        <w:numId w:val="5"/>
      </w:numPr>
      <w:contextualSpacing/>
    </w:pPr>
  </w:style>
  <w:style w:type="paragraph" w:styleId="Beschriftung">
    <w:name w:val="caption"/>
    <w:basedOn w:val="Standard"/>
    <w:next w:val="Standard"/>
    <w:uiPriority w:val="35"/>
    <w:unhideWhenUsed/>
    <w:qFormat/>
    <w:rsid w:val="00C40576"/>
    <w:pPr>
      <w:spacing w:line="240" w:lineRule="auto"/>
    </w:pPr>
    <w:rPr>
      <w:i/>
      <w:iCs/>
      <w:color w:val="1F497D" w:themeColor="text2"/>
      <w:sz w:val="18"/>
      <w:szCs w:val="18"/>
    </w:rPr>
  </w:style>
  <w:style w:type="paragraph" w:styleId="Blocktext">
    <w:name w:val="Block Text"/>
    <w:basedOn w:val="Standard"/>
    <w:uiPriority w:val="99"/>
    <w:semiHidden/>
    <w:unhideWhenUsed/>
    <w:rsid w:val="00C4057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Datum">
    <w:name w:val="Date"/>
    <w:basedOn w:val="Standard"/>
    <w:next w:val="Standard"/>
    <w:link w:val="DatumZchn"/>
    <w:uiPriority w:val="99"/>
    <w:semiHidden/>
    <w:unhideWhenUsed/>
    <w:rsid w:val="00C40576"/>
  </w:style>
  <w:style w:type="character" w:customStyle="1" w:styleId="DatumZchn">
    <w:name w:val="Datum Zchn"/>
    <w:basedOn w:val="Absatz-Standardschriftart"/>
    <w:link w:val="Datum"/>
    <w:uiPriority w:val="99"/>
    <w:semiHidden/>
    <w:rsid w:val="00C40576"/>
  </w:style>
  <w:style w:type="paragraph" w:styleId="Dokumentstruktur">
    <w:name w:val="Document Map"/>
    <w:basedOn w:val="Standard"/>
    <w:link w:val="DokumentstrukturZchn"/>
    <w:uiPriority w:val="99"/>
    <w:semiHidden/>
    <w:unhideWhenUsed/>
    <w:rsid w:val="00C40576"/>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C40576"/>
    <w:rPr>
      <w:rFonts w:ascii="Segoe UI" w:hAnsi="Segoe UI" w:cs="Segoe UI"/>
      <w:sz w:val="16"/>
      <w:szCs w:val="16"/>
    </w:rPr>
  </w:style>
  <w:style w:type="paragraph" w:styleId="E-Mail-Signatur">
    <w:name w:val="E-mail Signature"/>
    <w:basedOn w:val="Standard"/>
    <w:link w:val="E-Mail-SignaturZchn"/>
    <w:uiPriority w:val="99"/>
    <w:semiHidden/>
    <w:unhideWhenUsed/>
    <w:rsid w:val="00C40576"/>
    <w:pPr>
      <w:spacing w:after="0" w:line="240" w:lineRule="auto"/>
    </w:pPr>
  </w:style>
  <w:style w:type="character" w:customStyle="1" w:styleId="E-Mail-SignaturZchn">
    <w:name w:val="E-Mail-Signatur Zchn"/>
    <w:basedOn w:val="Absatz-Standardschriftart"/>
    <w:link w:val="E-Mail-Signatur"/>
    <w:uiPriority w:val="99"/>
    <w:semiHidden/>
    <w:rsid w:val="00C40576"/>
  </w:style>
  <w:style w:type="paragraph" w:styleId="Endnotentext">
    <w:name w:val="endnote text"/>
    <w:basedOn w:val="Standard"/>
    <w:link w:val="EndnotentextZchn"/>
    <w:uiPriority w:val="99"/>
    <w:semiHidden/>
    <w:unhideWhenUsed/>
    <w:rsid w:val="00C40576"/>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40576"/>
    <w:rPr>
      <w:sz w:val="20"/>
      <w:szCs w:val="20"/>
    </w:rPr>
  </w:style>
  <w:style w:type="paragraph" w:styleId="Fu-Endnotenberschrift">
    <w:name w:val="Note Heading"/>
    <w:basedOn w:val="Standard"/>
    <w:next w:val="Standard"/>
    <w:link w:val="Fu-EndnotenberschriftZchn"/>
    <w:uiPriority w:val="99"/>
    <w:semiHidden/>
    <w:unhideWhenUsed/>
    <w:rsid w:val="00C40576"/>
    <w:pPr>
      <w:spacing w:after="0" w:line="240" w:lineRule="auto"/>
    </w:pPr>
  </w:style>
  <w:style w:type="character" w:customStyle="1" w:styleId="Fu-EndnotenberschriftZchn">
    <w:name w:val="Fuß/-Endnotenüberschrift Zchn"/>
    <w:basedOn w:val="Absatz-Standardschriftart"/>
    <w:link w:val="Fu-Endnotenberschrift"/>
    <w:uiPriority w:val="99"/>
    <w:semiHidden/>
    <w:rsid w:val="00C40576"/>
  </w:style>
  <w:style w:type="paragraph" w:styleId="Funotentext">
    <w:name w:val="footnote text"/>
    <w:basedOn w:val="Standard"/>
    <w:link w:val="FunotentextZchn"/>
    <w:uiPriority w:val="99"/>
    <w:semiHidden/>
    <w:unhideWhenUsed/>
    <w:rsid w:val="00C4057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40576"/>
    <w:rPr>
      <w:sz w:val="20"/>
      <w:szCs w:val="20"/>
    </w:rPr>
  </w:style>
  <w:style w:type="paragraph" w:styleId="Gruformel">
    <w:name w:val="Closing"/>
    <w:basedOn w:val="Standard"/>
    <w:link w:val="GruformelZchn"/>
    <w:uiPriority w:val="99"/>
    <w:semiHidden/>
    <w:unhideWhenUsed/>
    <w:rsid w:val="00C40576"/>
    <w:pPr>
      <w:spacing w:after="0" w:line="240" w:lineRule="auto"/>
      <w:ind w:left="4252"/>
    </w:pPr>
  </w:style>
  <w:style w:type="character" w:customStyle="1" w:styleId="GruformelZchn">
    <w:name w:val="Grußformel Zchn"/>
    <w:basedOn w:val="Absatz-Standardschriftart"/>
    <w:link w:val="Gruformel"/>
    <w:uiPriority w:val="99"/>
    <w:semiHidden/>
    <w:rsid w:val="00C40576"/>
  </w:style>
  <w:style w:type="paragraph" w:styleId="HTMLAdresse">
    <w:name w:val="HTML Address"/>
    <w:basedOn w:val="Standard"/>
    <w:link w:val="HTMLAdresseZchn"/>
    <w:uiPriority w:val="99"/>
    <w:semiHidden/>
    <w:unhideWhenUsed/>
    <w:rsid w:val="00C40576"/>
    <w:pPr>
      <w:spacing w:after="0" w:line="240" w:lineRule="auto"/>
    </w:pPr>
    <w:rPr>
      <w:i/>
      <w:iCs/>
    </w:rPr>
  </w:style>
  <w:style w:type="character" w:customStyle="1" w:styleId="HTMLAdresseZchn">
    <w:name w:val="HTML Adresse Zchn"/>
    <w:basedOn w:val="Absatz-Standardschriftart"/>
    <w:link w:val="HTMLAdresse"/>
    <w:uiPriority w:val="99"/>
    <w:semiHidden/>
    <w:rsid w:val="00C40576"/>
    <w:rPr>
      <w:i/>
      <w:iCs/>
    </w:rPr>
  </w:style>
  <w:style w:type="paragraph" w:styleId="HTMLVorformatiert">
    <w:name w:val="HTML Preformatted"/>
    <w:basedOn w:val="Standard"/>
    <w:link w:val="HTMLVorformatiertZchn"/>
    <w:uiPriority w:val="99"/>
    <w:semiHidden/>
    <w:unhideWhenUsed/>
    <w:rsid w:val="00C40576"/>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C40576"/>
    <w:rPr>
      <w:rFonts w:ascii="Consolas" w:hAnsi="Consolas"/>
      <w:sz w:val="20"/>
      <w:szCs w:val="20"/>
    </w:rPr>
  </w:style>
  <w:style w:type="paragraph" w:styleId="Index1">
    <w:name w:val="index 1"/>
    <w:basedOn w:val="Standard"/>
    <w:next w:val="Standard"/>
    <w:autoRedefine/>
    <w:uiPriority w:val="99"/>
    <w:semiHidden/>
    <w:unhideWhenUsed/>
    <w:rsid w:val="00C40576"/>
    <w:pPr>
      <w:spacing w:after="0" w:line="240" w:lineRule="auto"/>
      <w:ind w:left="220" w:hanging="220"/>
    </w:pPr>
  </w:style>
  <w:style w:type="paragraph" w:styleId="Index2">
    <w:name w:val="index 2"/>
    <w:basedOn w:val="Standard"/>
    <w:next w:val="Standard"/>
    <w:autoRedefine/>
    <w:uiPriority w:val="99"/>
    <w:semiHidden/>
    <w:unhideWhenUsed/>
    <w:rsid w:val="00C40576"/>
    <w:pPr>
      <w:spacing w:after="0" w:line="240" w:lineRule="auto"/>
      <w:ind w:left="440" w:hanging="220"/>
    </w:pPr>
  </w:style>
  <w:style w:type="paragraph" w:styleId="Index3">
    <w:name w:val="index 3"/>
    <w:basedOn w:val="Standard"/>
    <w:next w:val="Standard"/>
    <w:autoRedefine/>
    <w:uiPriority w:val="99"/>
    <w:semiHidden/>
    <w:unhideWhenUsed/>
    <w:rsid w:val="00C40576"/>
    <w:pPr>
      <w:spacing w:after="0" w:line="240" w:lineRule="auto"/>
      <w:ind w:left="660" w:hanging="220"/>
    </w:pPr>
  </w:style>
  <w:style w:type="paragraph" w:styleId="Index4">
    <w:name w:val="index 4"/>
    <w:basedOn w:val="Standard"/>
    <w:next w:val="Standard"/>
    <w:autoRedefine/>
    <w:uiPriority w:val="99"/>
    <w:semiHidden/>
    <w:unhideWhenUsed/>
    <w:rsid w:val="00C40576"/>
    <w:pPr>
      <w:spacing w:after="0" w:line="240" w:lineRule="auto"/>
      <w:ind w:left="880" w:hanging="220"/>
    </w:pPr>
  </w:style>
  <w:style w:type="paragraph" w:styleId="Index5">
    <w:name w:val="index 5"/>
    <w:basedOn w:val="Standard"/>
    <w:next w:val="Standard"/>
    <w:autoRedefine/>
    <w:uiPriority w:val="99"/>
    <w:semiHidden/>
    <w:unhideWhenUsed/>
    <w:rsid w:val="00C40576"/>
    <w:pPr>
      <w:spacing w:after="0" w:line="240" w:lineRule="auto"/>
      <w:ind w:left="1100" w:hanging="220"/>
    </w:pPr>
  </w:style>
  <w:style w:type="paragraph" w:styleId="Index6">
    <w:name w:val="index 6"/>
    <w:basedOn w:val="Standard"/>
    <w:next w:val="Standard"/>
    <w:autoRedefine/>
    <w:uiPriority w:val="99"/>
    <w:semiHidden/>
    <w:unhideWhenUsed/>
    <w:rsid w:val="00C40576"/>
    <w:pPr>
      <w:spacing w:after="0" w:line="240" w:lineRule="auto"/>
      <w:ind w:left="1320" w:hanging="220"/>
    </w:pPr>
  </w:style>
  <w:style w:type="paragraph" w:styleId="Index7">
    <w:name w:val="index 7"/>
    <w:basedOn w:val="Standard"/>
    <w:next w:val="Standard"/>
    <w:autoRedefine/>
    <w:uiPriority w:val="99"/>
    <w:semiHidden/>
    <w:unhideWhenUsed/>
    <w:rsid w:val="00C40576"/>
    <w:pPr>
      <w:spacing w:after="0" w:line="240" w:lineRule="auto"/>
      <w:ind w:left="1540" w:hanging="220"/>
    </w:pPr>
  </w:style>
  <w:style w:type="paragraph" w:styleId="Index8">
    <w:name w:val="index 8"/>
    <w:basedOn w:val="Standard"/>
    <w:next w:val="Standard"/>
    <w:autoRedefine/>
    <w:uiPriority w:val="99"/>
    <w:semiHidden/>
    <w:unhideWhenUsed/>
    <w:rsid w:val="00C40576"/>
    <w:pPr>
      <w:spacing w:after="0" w:line="240" w:lineRule="auto"/>
      <w:ind w:left="1760" w:hanging="220"/>
    </w:pPr>
  </w:style>
  <w:style w:type="paragraph" w:styleId="Index9">
    <w:name w:val="index 9"/>
    <w:basedOn w:val="Standard"/>
    <w:next w:val="Standard"/>
    <w:autoRedefine/>
    <w:uiPriority w:val="99"/>
    <w:semiHidden/>
    <w:unhideWhenUsed/>
    <w:rsid w:val="00C40576"/>
    <w:pPr>
      <w:spacing w:after="0" w:line="240" w:lineRule="auto"/>
      <w:ind w:left="1980" w:hanging="220"/>
    </w:pPr>
  </w:style>
  <w:style w:type="paragraph" w:styleId="Indexberschrift">
    <w:name w:val="index heading"/>
    <w:basedOn w:val="Standard"/>
    <w:next w:val="Index1"/>
    <w:uiPriority w:val="99"/>
    <w:semiHidden/>
    <w:unhideWhenUsed/>
    <w:rsid w:val="00C40576"/>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qFormat/>
    <w:rsid w:val="00C4057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C40576"/>
    <w:rPr>
      <w:i/>
      <w:iCs/>
      <w:color w:val="4F81BD" w:themeColor="accent1"/>
    </w:rPr>
  </w:style>
  <w:style w:type="paragraph" w:styleId="Liste">
    <w:name w:val="List"/>
    <w:basedOn w:val="Standard"/>
    <w:uiPriority w:val="99"/>
    <w:semiHidden/>
    <w:unhideWhenUsed/>
    <w:rsid w:val="00C40576"/>
    <w:pPr>
      <w:ind w:left="283" w:hanging="283"/>
      <w:contextualSpacing/>
    </w:pPr>
  </w:style>
  <w:style w:type="paragraph" w:styleId="Liste2">
    <w:name w:val="List 2"/>
    <w:basedOn w:val="Standard"/>
    <w:uiPriority w:val="99"/>
    <w:semiHidden/>
    <w:unhideWhenUsed/>
    <w:rsid w:val="00C40576"/>
    <w:pPr>
      <w:ind w:left="566" w:hanging="283"/>
      <w:contextualSpacing/>
    </w:pPr>
  </w:style>
  <w:style w:type="paragraph" w:styleId="Liste3">
    <w:name w:val="List 3"/>
    <w:basedOn w:val="Standard"/>
    <w:uiPriority w:val="99"/>
    <w:semiHidden/>
    <w:unhideWhenUsed/>
    <w:rsid w:val="00C40576"/>
    <w:pPr>
      <w:ind w:left="849" w:hanging="283"/>
      <w:contextualSpacing/>
    </w:pPr>
  </w:style>
  <w:style w:type="paragraph" w:styleId="Liste4">
    <w:name w:val="List 4"/>
    <w:basedOn w:val="Standard"/>
    <w:uiPriority w:val="99"/>
    <w:semiHidden/>
    <w:unhideWhenUsed/>
    <w:rsid w:val="00C40576"/>
    <w:pPr>
      <w:ind w:left="1132" w:hanging="283"/>
      <w:contextualSpacing/>
    </w:pPr>
  </w:style>
  <w:style w:type="paragraph" w:styleId="Liste5">
    <w:name w:val="List 5"/>
    <w:basedOn w:val="Standard"/>
    <w:uiPriority w:val="99"/>
    <w:semiHidden/>
    <w:unhideWhenUsed/>
    <w:rsid w:val="00C40576"/>
    <w:pPr>
      <w:ind w:left="1415" w:hanging="283"/>
      <w:contextualSpacing/>
    </w:pPr>
  </w:style>
  <w:style w:type="paragraph" w:styleId="Listenfortsetzung">
    <w:name w:val="List Continue"/>
    <w:basedOn w:val="Standard"/>
    <w:uiPriority w:val="99"/>
    <w:semiHidden/>
    <w:unhideWhenUsed/>
    <w:rsid w:val="00C40576"/>
    <w:pPr>
      <w:ind w:left="283"/>
      <w:contextualSpacing/>
    </w:pPr>
  </w:style>
  <w:style w:type="paragraph" w:styleId="Listenfortsetzung2">
    <w:name w:val="List Continue 2"/>
    <w:basedOn w:val="Standard"/>
    <w:uiPriority w:val="99"/>
    <w:semiHidden/>
    <w:unhideWhenUsed/>
    <w:rsid w:val="00C40576"/>
    <w:pPr>
      <w:ind w:left="566"/>
      <w:contextualSpacing/>
    </w:pPr>
  </w:style>
  <w:style w:type="paragraph" w:styleId="Listenfortsetzung3">
    <w:name w:val="List Continue 3"/>
    <w:basedOn w:val="Standard"/>
    <w:uiPriority w:val="99"/>
    <w:semiHidden/>
    <w:unhideWhenUsed/>
    <w:rsid w:val="00C40576"/>
    <w:pPr>
      <w:ind w:left="849"/>
      <w:contextualSpacing/>
    </w:pPr>
  </w:style>
  <w:style w:type="paragraph" w:styleId="Listenfortsetzung4">
    <w:name w:val="List Continue 4"/>
    <w:basedOn w:val="Standard"/>
    <w:uiPriority w:val="99"/>
    <w:semiHidden/>
    <w:unhideWhenUsed/>
    <w:rsid w:val="00C40576"/>
    <w:pPr>
      <w:ind w:left="1132"/>
      <w:contextualSpacing/>
    </w:pPr>
  </w:style>
  <w:style w:type="paragraph" w:styleId="Listenfortsetzung5">
    <w:name w:val="List Continue 5"/>
    <w:basedOn w:val="Standard"/>
    <w:uiPriority w:val="99"/>
    <w:semiHidden/>
    <w:unhideWhenUsed/>
    <w:rsid w:val="00C40576"/>
    <w:pPr>
      <w:ind w:left="1415"/>
      <w:contextualSpacing/>
    </w:pPr>
  </w:style>
  <w:style w:type="paragraph" w:styleId="Listennummer">
    <w:name w:val="List Number"/>
    <w:basedOn w:val="Standard"/>
    <w:uiPriority w:val="99"/>
    <w:semiHidden/>
    <w:unhideWhenUsed/>
    <w:rsid w:val="00C40576"/>
    <w:pPr>
      <w:numPr>
        <w:numId w:val="6"/>
      </w:numPr>
      <w:contextualSpacing/>
    </w:pPr>
  </w:style>
  <w:style w:type="paragraph" w:styleId="Listennummer2">
    <w:name w:val="List Number 2"/>
    <w:basedOn w:val="Standard"/>
    <w:uiPriority w:val="99"/>
    <w:semiHidden/>
    <w:unhideWhenUsed/>
    <w:rsid w:val="00C40576"/>
    <w:pPr>
      <w:numPr>
        <w:numId w:val="7"/>
      </w:numPr>
      <w:contextualSpacing/>
    </w:pPr>
  </w:style>
  <w:style w:type="paragraph" w:styleId="Listennummer3">
    <w:name w:val="List Number 3"/>
    <w:basedOn w:val="Standard"/>
    <w:uiPriority w:val="99"/>
    <w:semiHidden/>
    <w:unhideWhenUsed/>
    <w:rsid w:val="00C40576"/>
    <w:pPr>
      <w:numPr>
        <w:numId w:val="8"/>
      </w:numPr>
      <w:contextualSpacing/>
    </w:pPr>
  </w:style>
  <w:style w:type="paragraph" w:styleId="Listennummer4">
    <w:name w:val="List Number 4"/>
    <w:basedOn w:val="Standard"/>
    <w:uiPriority w:val="99"/>
    <w:semiHidden/>
    <w:unhideWhenUsed/>
    <w:rsid w:val="00C40576"/>
    <w:pPr>
      <w:numPr>
        <w:numId w:val="9"/>
      </w:numPr>
      <w:contextualSpacing/>
    </w:pPr>
  </w:style>
  <w:style w:type="paragraph" w:styleId="Listennummer5">
    <w:name w:val="List Number 5"/>
    <w:basedOn w:val="Standard"/>
    <w:uiPriority w:val="99"/>
    <w:semiHidden/>
    <w:unhideWhenUsed/>
    <w:rsid w:val="00C40576"/>
    <w:pPr>
      <w:numPr>
        <w:numId w:val="10"/>
      </w:numPr>
      <w:contextualSpacing/>
    </w:pPr>
  </w:style>
  <w:style w:type="paragraph" w:styleId="Literaturverzeichnis">
    <w:name w:val="Bibliography"/>
    <w:basedOn w:val="Standard"/>
    <w:next w:val="Standard"/>
    <w:uiPriority w:val="37"/>
    <w:semiHidden/>
    <w:unhideWhenUsed/>
    <w:rsid w:val="00C40576"/>
  </w:style>
  <w:style w:type="paragraph" w:styleId="Makrotext">
    <w:name w:val="macro"/>
    <w:link w:val="MakrotextZchn"/>
    <w:uiPriority w:val="99"/>
    <w:semiHidden/>
    <w:unhideWhenUsed/>
    <w:rsid w:val="00C4057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C40576"/>
    <w:rPr>
      <w:rFonts w:ascii="Consolas" w:hAnsi="Consolas"/>
      <w:sz w:val="20"/>
      <w:szCs w:val="20"/>
    </w:rPr>
  </w:style>
  <w:style w:type="paragraph" w:styleId="Nachrichtenkopf">
    <w:name w:val="Message Header"/>
    <w:basedOn w:val="Standard"/>
    <w:link w:val="NachrichtenkopfZchn"/>
    <w:uiPriority w:val="99"/>
    <w:semiHidden/>
    <w:unhideWhenUsed/>
    <w:rsid w:val="00C4057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C40576"/>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C40576"/>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C40576"/>
    <w:rPr>
      <w:rFonts w:ascii="Consolas" w:hAnsi="Consolas"/>
      <w:sz w:val="21"/>
      <w:szCs w:val="21"/>
    </w:rPr>
  </w:style>
  <w:style w:type="paragraph" w:styleId="Rechtsgrundlagenverzeichnis">
    <w:name w:val="table of authorities"/>
    <w:basedOn w:val="Standard"/>
    <w:next w:val="Standard"/>
    <w:uiPriority w:val="99"/>
    <w:semiHidden/>
    <w:unhideWhenUsed/>
    <w:rsid w:val="00C40576"/>
    <w:pPr>
      <w:spacing w:after="0"/>
      <w:ind w:left="220" w:hanging="220"/>
    </w:pPr>
  </w:style>
  <w:style w:type="paragraph" w:styleId="RGV-berschrift">
    <w:name w:val="toa heading"/>
    <w:basedOn w:val="Standard"/>
    <w:next w:val="Standard"/>
    <w:uiPriority w:val="99"/>
    <w:semiHidden/>
    <w:unhideWhenUsed/>
    <w:rsid w:val="00C40576"/>
    <w:pPr>
      <w:spacing w:before="120"/>
    </w:pPr>
    <w:rPr>
      <w:rFonts w:asciiTheme="majorHAnsi" w:eastAsiaTheme="majorEastAsia" w:hAnsiTheme="majorHAnsi" w:cstheme="majorBidi"/>
      <w:b/>
      <w:bCs/>
      <w:sz w:val="24"/>
      <w:szCs w:val="24"/>
    </w:rPr>
  </w:style>
  <w:style w:type="paragraph" w:styleId="Standardeinzug">
    <w:name w:val="Normal Indent"/>
    <w:basedOn w:val="Standard"/>
    <w:uiPriority w:val="99"/>
    <w:semiHidden/>
    <w:unhideWhenUsed/>
    <w:rsid w:val="00C40576"/>
    <w:pPr>
      <w:ind w:left="708"/>
    </w:pPr>
  </w:style>
  <w:style w:type="paragraph" w:styleId="Textkrper">
    <w:name w:val="Body Text"/>
    <w:basedOn w:val="Standard"/>
    <w:link w:val="TextkrperZchn"/>
    <w:uiPriority w:val="99"/>
    <w:semiHidden/>
    <w:unhideWhenUsed/>
    <w:rsid w:val="00C40576"/>
  </w:style>
  <w:style w:type="character" w:customStyle="1" w:styleId="TextkrperZchn">
    <w:name w:val="Textkörper Zchn"/>
    <w:basedOn w:val="Absatz-Standardschriftart"/>
    <w:link w:val="Textkrper"/>
    <w:uiPriority w:val="99"/>
    <w:semiHidden/>
    <w:rsid w:val="00C40576"/>
  </w:style>
  <w:style w:type="paragraph" w:styleId="Textkrper2">
    <w:name w:val="Body Text 2"/>
    <w:basedOn w:val="Standard"/>
    <w:link w:val="Textkrper2Zchn"/>
    <w:uiPriority w:val="99"/>
    <w:semiHidden/>
    <w:unhideWhenUsed/>
    <w:rsid w:val="00C40576"/>
    <w:pPr>
      <w:spacing w:line="480" w:lineRule="auto"/>
    </w:pPr>
  </w:style>
  <w:style w:type="character" w:customStyle="1" w:styleId="Textkrper2Zchn">
    <w:name w:val="Textkörper 2 Zchn"/>
    <w:basedOn w:val="Absatz-Standardschriftart"/>
    <w:link w:val="Textkrper2"/>
    <w:uiPriority w:val="99"/>
    <w:semiHidden/>
    <w:rsid w:val="00C40576"/>
  </w:style>
  <w:style w:type="paragraph" w:styleId="Textkrper3">
    <w:name w:val="Body Text 3"/>
    <w:basedOn w:val="Standard"/>
    <w:link w:val="Textkrper3Zchn"/>
    <w:uiPriority w:val="99"/>
    <w:semiHidden/>
    <w:unhideWhenUsed/>
    <w:rsid w:val="00C40576"/>
    <w:rPr>
      <w:sz w:val="16"/>
      <w:szCs w:val="16"/>
    </w:rPr>
  </w:style>
  <w:style w:type="character" w:customStyle="1" w:styleId="Textkrper3Zchn">
    <w:name w:val="Textkörper 3 Zchn"/>
    <w:basedOn w:val="Absatz-Standardschriftart"/>
    <w:link w:val="Textkrper3"/>
    <w:uiPriority w:val="99"/>
    <w:semiHidden/>
    <w:rsid w:val="00C40576"/>
    <w:rPr>
      <w:sz w:val="16"/>
      <w:szCs w:val="16"/>
    </w:rPr>
  </w:style>
  <w:style w:type="paragraph" w:styleId="Textkrper-Einzug2">
    <w:name w:val="Body Text Indent 2"/>
    <w:basedOn w:val="Standard"/>
    <w:link w:val="Textkrper-Einzug2Zchn"/>
    <w:uiPriority w:val="99"/>
    <w:semiHidden/>
    <w:unhideWhenUsed/>
    <w:rsid w:val="00C40576"/>
    <w:pPr>
      <w:spacing w:line="480" w:lineRule="auto"/>
      <w:ind w:left="283"/>
    </w:pPr>
  </w:style>
  <w:style w:type="character" w:customStyle="1" w:styleId="Textkrper-Einzug2Zchn">
    <w:name w:val="Textkörper-Einzug 2 Zchn"/>
    <w:basedOn w:val="Absatz-Standardschriftart"/>
    <w:link w:val="Textkrper-Einzug2"/>
    <w:uiPriority w:val="99"/>
    <w:semiHidden/>
    <w:rsid w:val="00C40576"/>
  </w:style>
  <w:style w:type="paragraph" w:styleId="Textkrper-Einzug3">
    <w:name w:val="Body Text Indent 3"/>
    <w:basedOn w:val="Standard"/>
    <w:link w:val="Textkrper-Einzug3Zchn"/>
    <w:uiPriority w:val="99"/>
    <w:semiHidden/>
    <w:unhideWhenUsed/>
    <w:rsid w:val="00C40576"/>
    <w:pPr>
      <w:ind w:left="283"/>
    </w:pPr>
    <w:rPr>
      <w:sz w:val="16"/>
      <w:szCs w:val="16"/>
    </w:rPr>
  </w:style>
  <w:style w:type="character" w:customStyle="1" w:styleId="Textkrper-Einzug3Zchn">
    <w:name w:val="Textkörper-Einzug 3 Zchn"/>
    <w:basedOn w:val="Absatz-Standardschriftart"/>
    <w:link w:val="Textkrper-Einzug3"/>
    <w:uiPriority w:val="99"/>
    <w:semiHidden/>
    <w:rsid w:val="00C40576"/>
    <w:rPr>
      <w:sz w:val="16"/>
      <w:szCs w:val="16"/>
    </w:rPr>
  </w:style>
  <w:style w:type="paragraph" w:styleId="Textkrper-Erstzeileneinzug">
    <w:name w:val="Body Text First Indent"/>
    <w:basedOn w:val="Textkrper"/>
    <w:link w:val="Textkrper-ErstzeileneinzugZchn"/>
    <w:uiPriority w:val="99"/>
    <w:semiHidden/>
    <w:unhideWhenUsed/>
    <w:rsid w:val="00C40576"/>
    <w:pPr>
      <w:spacing w:after="200"/>
      <w:ind w:firstLine="360"/>
    </w:pPr>
  </w:style>
  <w:style w:type="character" w:customStyle="1" w:styleId="Textkrper-ErstzeileneinzugZchn">
    <w:name w:val="Textkörper-Erstzeileneinzug Zchn"/>
    <w:basedOn w:val="TextkrperZchn"/>
    <w:link w:val="Textkrper-Erstzeileneinzug"/>
    <w:uiPriority w:val="99"/>
    <w:semiHidden/>
    <w:rsid w:val="00C40576"/>
  </w:style>
  <w:style w:type="paragraph" w:styleId="Textkrper-Zeileneinzug">
    <w:name w:val="Body Text Indent"/>
    <w:basedOn w:val="Standard"/>
    <w:link w:val="Textkrper-ZeileneinzugZchn"/>
    <w:uiPriority w:val="99"/>
    <w:semiHidden/>
    <w:unhideWhenUsed/>
    <w:rsid w:val="00C40576"/>
    <w:pPr>
      <w:ind w:left="283"/>
    </w:pPr>
  </w:style>
  <w:style w:type="character" w:customStyle="1" w:styleId="Textkrper-ZeileneinzugZchn">
    <w:name w:val="Textkörper-Zeileneinzug Zchn"/>
    <w:basedOn w:val="Absatz-Standardschriftart"/>
    <w:link w:val="Textkrper-Zeileneinzug"/>
    <w:uiPriority w:val="99"/>
    <w:semiHidden/>
    <w:rsid w:val="00C40576"/>
  </w:style>
  <w:style w:type="paragraph" w:styleId="Textkrper-Erstzeileneinzug2">
    <w:name w:val="Body Text First Indent 2"/>
    <w:basedOn w:val="Textkrper-Zeileneinzug"/>
    <w:link w:val="Textkrper-Erstzeileneinzug2Zchn"/>
    <w:uiPriority w:val="99"/>
    <w:semiHidden/>
    <w:unhideWhenUsed/>
    <w:rsid w:val="00C40576"/>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C40576"/>
  </w:style>
  <w:style w:type="character" w:customStyle="1" w:styleId="berschrift3Zchn">
    <w:name w:val="Überschrift 3 Zchn"/>
    <w:basedOn w:val="Absatz-Standardschriftart"/>
    <w:link w:val="berschrift3"/>
    <w:uiPriority w:val="9"/>
    <w:semiHidden/>
    <w:rsid w:val="00C40576"/>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C40576"/>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C40576"/>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C40576"/>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C40576"/>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C4057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40576"/>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C40576"/>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C40576"/>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C40576"/>
    <w:pPr>
      <w:spacing w:after="0" w:line="240" w:lineRule="auto"/>
      <w:ind w:left="4252"/>
    </w:pPr>
  </w:style>
  <w:style w:type="character" w:customStyle="1" w:styleId="UnterschriftZchn">
    <w:name w:val="Unterschrift Zchn"/>
    <w:basedOn w:val="Absatz-Standardschriftart"/>
    <w:link w:val="Unterschrift"/>
    <w:uiPriority w:val="99"/>
    <w:semiHidden/>
    <w:rsid w:val="00C40576"/>
  </w:style>
  <w:style w:type="paragraph" w:styleId="Untertitel">
    <w:name w:val="Subtitle"/>
    <w:basedOn w:val="Standard"/>
    <w:next w:val="Standard"/>
    <w:link w:val="UntertitelZchn"/>
    <w:uiPriority w:val="11"/>
    <w:qFormat/>
    <w:rsid w:val="00C40576"/>
    <w:pPr>
      <w:numPr>
        <w:ilvl w:val="1"/>
      </w:numPr>
      <w:spacing w:after="160"/>
      <w:ind w:left="720" w:hanging="720"/>
    </w:pPr>
    <w:rPr>
      <w:color w:val="5A5A5A" w:themeColor="text1" w:themeTint="A5"/>
      <w:spacing w:val="15"/>
    </w:rPr>
  </w:style>
  <w:style w:type="character" w:customStyle="1" w:styleId="UntertitelZchn">
    <w:name w:val="Untertitel Zchn"/>
    <w:basedOn w:val="Absatz-Standardschriftart"/>
    <w:link w:val="Untertitel"/>
    <w:uiPriority w:val="11"/>
    <w:rsid w:val="00C40576"/>
    <w:rPr>
      <w:rFonts w:eastAsiaTheme="minorEastAsia"/>
      <w:color w:val="5A5A5A" w:themeColor="text1" w:themeTint="A5"/>
      <w:spacing w:val="15"/>
    </w:rPr>
  </w:style>
  <w:style w:type="paragraph" w:styleId="Verzeichnis3">
    <w:name w:val="toc 3"/>
    <w:basedOn w:val="Standard"/>
    <w:next w:val="Standard"/>
    <w:autoRedefine/>
    <w:uiPriority w:val="39"/>
    <w:unhideWhenUsed/>
    <w:rsid w:val="0088670F"/>
    <w:pPr>
      <w:spacing w:after="0"/>
      <w:ind w:left="440"/>
    </w:pPr>
    <w:rPr>
      <w:rFonts w:asciiTheme="minorHAnsi" w:hAnsiTheme="minorHAnsi" w:cstheme="minorHAnsi"/>
      <w:sz w:val="20"/>
      <w:szCs w:val="20"/>
    </w:rPr>
  </w:style>
  <w:style w:type="paragraph" w:styleId="Verzeichnis4">
    <w:name w:val="toc 4"/>
    <w:basedOn w:val="Standard"/>
    <w:next w:val="Standard"/>
    <w:autoRedefine/>
    <w:uiPriority w:val="39"/>
    <w:unhideWhenUsed/>
    <w:rsid w:val="00C40576"/>
    <w:pPr>
      <w:spacing w:after="0"/>
      <w:ind w:left="66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C40576"/>
    <w:pPr>
      <w:spacing w:after="0"/>
      <w:ind w:left="88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C40576"/>
    <w:pPr>
      <w:spacing w:after="0"/>
      <w:ind w:left="11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C40576"/>
    <w:pPr>
      <w:spacing w:after="0"/>
      <w:ind w:left="132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C40576"/>
    <w:pPr>
      <w:spacing w:after="0"/>
      <w:ind w:left="15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C40576"/>
    <w:pPr>
      <w:spacing w:after="0"/>
      <w:ind w:left="1760"/>
    </w:pPr>
    <w:rPr>
      <w:rFonts w:asciiTheme="minorHAnsi" w:hAnsiTheme="minorHAnsi" w:cstheme="minorHAnsi"/>
      <w:sz w:val="20"/>
      <w:szCs w:val="20"/>
    </w:rPr>
  </w:style>
  <w:style w:type="paragraph" w:styleId="Zitat">
    <w:name w:val="Quote"/>
    <w:basedOn w:val="Standard"/>
    <w:next w:val="Standard"/>
    <w:link w:val="ZitatZchn"/>
    <w:uiPriority w:val="29"/>
    <w:qFormat/>
    <w:rsid w:val="00C40576"/>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40576"/>
    <w:rPr>
      <w:i/>
      <w:iCs/>
      <w:color w:val="404040" w:themeColor="text1" w:themeTint="BF"/>
    </w:rPr>
  </w:style>
  <w:style w:type="paragraph" w:styleId="berarbeitung">
    <w:name w:val="Revision"/>
    <w:hidden/>
    <w:uiPriority w:val="99"/>
    <w:semiHidden/>
    <w:rsid w:val="00D066BD"/>
    <w:pPr>
      <w:spacing w:after="0" w:line="240" w:lineRule="auto"/>
    </w:pPr>
  </w:style>
  <w:style w:type="character" w:styleId="BesuchterLink">
    <w:name w:val="FollowedHyperlink"/>
    <w:basedOn w:val="Absatz-Standardschriftart"/>
    <w:uiPriority w:val="99"/>
    <w:semiHidden/>
    <w:unhideWhenUsed/>
    <w:rsid w:val="00230C06"/>
    <w:rPr>
      <w:color w:val="800080" w:themeColor="followedHyperlink"/>
      <w:u w:val="single"/>
    </w:rPr>
  </w:style>
  <w:style w:type="paragraph" w:customStyle="1" w:styleId="Unterberschrift">
    <w:name w:val="UnterŸberschrift"/>
    <w:basedOn w:val="berschrift2"/>
    <w:rsid w:val="005B5A7F"/>
    <w:pPr>
      <w:widowControl w:val="0"/>
      <w:numPr>
        <w:numId w:val="15"/>
      </w:numPr>
      <w:spacing w:before="120"/>
    </w:pPr>
    <w:rPr>
      <w:rFonts w:eastAsia="Times New Roman" w:cs="Calibri"/>
      <w:bCs/>
      <w:szCs w:val="22"/>
      <w:u w:color="000000"/>
      <w:lang w:eastAsia="de-DE"/>
    </w:rPr>
  </w:style>
  <w:style w:type="character" w:styleId="Seitenzahl">
    <w:name w:val="page number"/>
    <w:basedOn w:val="Absatz-Standardschriftart"/>
    <w:uiPriority w:val="99"/>
    <w:semiHidden/>
    <w:unhideWhenUsed/>
    <w:rsid w:val="005B5A7F"/>
    <w:rPr>
      <w:rFonts w:cs="Times New Roman"/>
    </w:rPr>
  </w:style>
  <w:style w:type="numbering" w:styleId="111111">
    <w:name w:val="Outline List 2"/>
    <w:basedOn w:val="KeineListe"/>
    <w:uiPriority w:val="99"/>
    <w:semiHidden/>
    <w:unhideWhenUsed/>
    <w:rsid w:val="005B5A7F"/>
    <w:pPr>
      <w:numPr>
        <w:numId w:val="13"/>
      </w:numPr>
    </w:pPr>
  </w:style>
  <w:style w:type="numbering" w:customStyle="1" w:styleId="AktuelleListe1">
    <w:name w:val="Aktuelle Liste1"/>
    <w:rsid w:val="005B5A7F"/>
    <w:pPr>
      <w:numPr>
        <w:numId w:val="14"/>
      </w:numPr>
    </w:pPr>
  </w:style>
  <w:style w:type="character" w:styleId="Fett">
    <w:name w:val="Strong"/>
    <w:basedOn w:val="Absatz-Standardschriftart"/>
    <w:uiPriority w:val="22"/>
    <w:qFormat/>
    <w:rsid w:val="005B5A7F"/>
    <w:rPr>
      <w:b/>
      <w:bCs/>
    </w:rPr>
  </w:style>
  <w:style w:type="character" w:styleId="SchwacheHervorhebung">
    <w:name w:val="Subtle Emphasis"/>
    <w:basedOn w:val="Absatz-Standardschriftart"/>
    <w:uiPriority w:val="19"/>
    <w:qFormat/>
    <w:rsid w:val="00987E01"/>
    <w:rPr>
      <w:i/>
      <w:iCs/>
      <w:color w:val="404040" w:themeColor="text1" w:themeTint="BF"/>
    </w:rPr>
  </w:style>
  <w:style w:type="paragraph" w:customStyle="1" w:styleId="TeilIIIberschrift2">
    <w:name w:val="Teil III Überschrift 2"/>
    <w:basedOn w:val="berschrift2"/>
    <w:qFormat/>
    <w:rsid w:val="00DA4A06"/>
    <w:pPr>
      <w:keepNext/>
      <w:keepLines/>
      <w:numPr>
        <w:ilvl w:val="0"/>
        <w:numId w:val="0"/>
      </w:numPr>
      <w:spacing w:before="40" w:after="60"/>
      <w:ind w:left="567" w:hanging="567"/>
      <w:contextualSpacing/>
    </w:pPr>
    <w:rPr>
      <w:rFonts w:cs="Arial"/>
      <w:b w:val="0"/>
      <w:color w:val="365F91" w:themeColor="accent1" w:themeShade="BF"/>
      <w:sz w:val="28"/>
      <w:szCs w:val="28"/>
    </w:rPr>
  </w:style>
  <w:style w:type="character" w:customStyle="1" w:styleId="NichtaufgelsteErwhnung2">
    <w:name w:val="Nicht aufgelöste Erwähnung2"/>
    <w:basedOn w:val="Absatz-Standardschriftart"/>
    <w:uiPriority w:val="99"/>
    <w:unhideWhenUsed/>
    <w:rsid w:val="00DD3B06"/>
    <w:rPr>
      <w:color w:val="605E5C"/>
      <w:shd w:val="clear" w:color="auto" w:fill="E1DFDD"/>
    </w:rPr>
  </w:style>
  <w:style w:type="character" w:customStyle="1" w:styleId="UnresolvedMention1">
    <w:name w:val="Unresolved Mention1"/>
    <w:basedOn w:val="Absatz-Standardschriftart"/>
    <w:uiPriority w:val="99"/>
    <w:unhideWhenUsed/>
    <w:rsid w:val="0088670F"/>
    <w:rPr>
      <w:color w:val="605E5C"/>
      <w:shd w:val="clear" w:color="auto" w:fill="E1DFDD"/>
    </w:rPr>
  </w:style>
  <w:style w:type="character" w:styleId="NichtaufgelsteErwhnung">
    <w:name w:val="Unresolved Mention"/>
    <w:basedOn w:val="Absatz-Standardschriftart"/>
    <w:uiPriority w:val="99"/>
    <w:rsid w:val="00823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809">
      <w:bodyDiv w:val="1"/>
      <w:marLeft w:val="0"/>
      <w:marRight w:val="0"/>
      <w:marTop w:val="0"/>
      <w:marBottom w:val="0"/>
      <w:divBdr>
        <w:top w:val="none" w:sz="0" w:space="0" w:color="auto"/>
        <w:left w:val="none" w:sz="0" w:space="0" w:color="auto"/>
        <w:bottom w:val="none" w:sz="0" w:space="0" w:color="auto"/>
        <w:right w:val="none" w:sz="0" w:space="0" w:color="auto"/>
      </w:divBdr>
    </w:div>
    <w:div w:id="19400381">
      <w:bodyDiv w:val="1"/>
      <w:marLeft w:val="0"/>
      <w:marRight w:val="0"/>
      <w:marTop w:val="0"/>
      <w:marBottom w:val="0"/>
      <w:divBdr>
        <w:top w:val="none" w:sz="0" w:space="0" w:color="auto"/>
        <w:left w:val="none" w:sz="0" w:space="0" w:color="auto"/>
        <w:bottom w:val="none" w:sz="0" w:space="0" w:color="auto"/>
        <w:right w:val="none" w:sz="0" w:space="0" w:color="auto"/>
      </w:divBdr>
    </w:div>
    <w:div w:id="109517729">
      <w:bodyDiv w:val="1"/>
      <w:marLeft w:val="0"/>
      <w:marRight w:val="0"/>
      <w:marTop w:val="0"/>
      <w:marBottom w:val="0"/>
      <w:divBdr>
        <w:top w:val="none" w:sz="0" w:space="0" w:color="auto"/>
        <w:left w:val="none" w:sz="0" w:space="0" w:color="auto"/>
        <w:bottom w:val="none" w:sz="0" w:space="0" w:color="auto"/>
        <w:right w:val="none" w:sz="0" w:space="0" w:color="auto"/>
      </w:divBdr>
    </w:div>
    <w:div w:id="127818810">
      <w:bodyDiv w:val="1"/>
      <w:marLeft w:val="134"/>
      <w:marRight w:val="134"/>
      <w:marTop w:val="134"/>
      <w:marBottom w:val="0"/>
      <w:divBdr>
        <w:top w:val="none" w:sz="0" w:space="0" w:color="auto"/>
        <w:left w:val="none" w:sz="0" w:space="0" w:color="auto"/>
        <w:bottom w:val="none" w:sz="0" w:space="0" w:color="auto"/>
        <w:right w:val="none" w:sz="0" w:space="0" w:color="auto"/>
      </w:divBdr>
      <w:divsChild>
        <w:div w:id="788472791">
          <w:marLeft w:val="0"/>
          <w:marRight w:val="0"/>
          <w:marTop w:val="0"/>
          <w:marBottom w:val="0"/>
          <w:divBdr>
            <w:top w:val="none" w:sz="0" w:space="0" w:color="auto"/>
            <w:left w:val="none" w:sz="0" w:space="0" w:color="auto"/>
            <w:bottom w:val="none" w:sz="0" w:space="0" w:color="auto"/>
            <w:right w:val="none" w:sz="0" w:space="0" w:color="auto"/>
          </w:divBdr>
          <w:divsChild>
            <w:div w:id="1122723345">
              <w:marLeft w:val="0"/>
              <w:marRight w:val="0"/>
              <w:marTop w:val="0"/>
              <w:marBottom w:val="0"/>
              <w:divBdr>
                <w:top w:val="none" w:sz="0" w:space="0" w:color="auto"/>
                <w:left w:val="none" w:sz="0" w:space="0" w:color="auto"/>
                <w:bottom w:val="none" w:sz="0" w:space="0" w:color="auto"/>
                <w:right w:val="none" w:sz="0" w:space="0" w:color="auto"/>
              </w:divBdr>
              <w:divsChild>
                <w:div w:id="1966304278">
                  <w:marLeft w:val="0"/>
                  <w:marRight w:val="0"/>
                  <w:marTop w:val="0"/>
                  <w:marBottom w:val="0"/>
                  <w:divBdr>
                    <w:top w:val="none" w:sz="0" w:space="0" w:color="auto"/>
                    <w:left w:val="none" w:sz="0" w:space="0" w:color="auto"/>
                    <w:bottom w:val="none" w:sz="0" w:space="0" w:color="auto"/>
                    <w:right w:val="none" w:sz="0" w:space="0" w:color="auto"/>
                  </w:divBdr>
                  <w:divsChild>
                    <w:div w:id="1048065618">
                      <w:marLeft w:val="0"/>
                      <w:marRight w:val="0"/>
                      <w:marTop w:val="0"/>
                      <w:marBottom w:val="0"/>
                      <w:divBdr>
                        <w:top w:val="none" w:sz="0" w:space="0" w:color="auto"/>
                        <w:left w:val="none" w:sz="0" w:space="0" w:color="auto"/>
                        <w:bottom w:val="none" w:sz="0" w:space="0" w:color="auto"/>
                        <w:right w:val="none" w:sz="0" w:space="0" w:color="auto"/>
                      </w:divBdr>
                      <w:divsChild>
                        <w:div w:id="1377192730">
                          <w:marLeft w:val="0"/>
                          <w:marRight w:val="0"/>
                          <w:marTop w:val="0"/>
                          <w:marBottom w:val="0"/>
                          <w:divBdr>
                            <w:top w:val="none" w:sz="0" w:space="0" w:color="auto"/>
                            <w:left w:val="none" w:sz="0" w:space="0" w:color="auto"/>
                            <w:bottom w:val="none" w:sz="0" w:space="0" w:color="auto"/>
                            <w:right w:val="none" w:sz="0" w:space="0" w:color="auto"/>
                          </w:divBdr>
                          <w:divsChild>
                            <w:div w:id="16623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36841">
      <w:bodyDiv w:val="1"/>
      <w:marLeft w:val="0"/>
      <w:marRight w:val="0"/>
      <w:marTop w:val="0"/>
      <w:marBottom w:val="0"/>
      <w:divBdr>
        <w:top w:val="none" w:sz="0" w:space="0" w:color="auto"/>
        <w:left w:val="none" w:sz="0" w:space="0" w:color="auto"/>
        <w:bottom w:val="none" w:sz="0" w:space="0" w:color="auto"/>
        <w:right w:val="none" w:sz="0" w:space="0" w:color="auto"/>
      </w:divBdr>
    </w:div>
    <w:div w:id="266741309">
      <w:bodyDiv w:val="1"/>
      <w:marLeft w:val="0"/>
      <w:marRight w:val="0"/>
      <w:marTop w:val="0"/>
      <w:marBottom w:val="0"/>
      <w:divBdr>
        <w:top w:val="none" w:sz="0" w:space="0" w:color="auto"/>
        <w:left w:val="none" w:sz="0" w:space="0" w:color="auto"/>
        <w:bottom w:val="none" w:sz="0" w:space="0" w:color="auto"/>
        <w:right w:val="none" w:sz="0" w:space="0" w:color="auto"/>
      </w:divBdr>
    </w:div>
    <w:div w:id="276569315">
      <w:bodyDiv w:val="1"/>
      <w:marLeft w:val="0"/>
      <w:marRight w:val="0"/>
      <w:marTop w:val="0"/>
      <w:marBottom w:val="0"/>
      <w:divBdr>
        <w:top w:val="none" w:sz="0" w:space="0" w:color="auto"/>
        <w:left w:val="none" w:sz="0" w:space="0" w:color="auto"/>
        <w:bottom w:val="none" w:sz="0" w:space="0" w:color="auto"/>
        <w:right w:val="none" w:sz="0" w:space="0" w:color="auto"/>
      </w:divBdr>
    </w:div>
    <w:div w:id="301932670">
      <w:bodyDiv w:val="1"/>
      <w:marLeft w:val="0"/>
      <w:marRight w:val="0"/>
      <w:marTop w:val="0"/>
      <w:marBottom w:val="0"/>
      <w:divBdr>
        <w:top w:val="none" w:sz="0" w:space="0" w:color="auto"/>
        <w:left w:val="none" w:sz="0" w:space="0" w:color="auto"/>
        <w:bottom w:val="none" w:sz="0" w:space="0" w:color="auto"/>
        <w:right w:val="none" w:sz="0" w:space="0" w:color="auto"/>
      </w:divBdr>
    </w:div>
    <w:div w:id="332605766">
      <w:bodyDiv w:val="1"/>
      <w:marLeft w:val="0"/>
      <w:marRight w:val="0"/>
      <w:marTop w:val="0"/>
      <w:marBottom w:val="0"/>
      <w:divBdr>
        <w:top w:val="none" w:sz="0" w:space="0" w:color="auto"/>
        <w:left w:val="none" w:sz="0" w:space="0" w:color="auto"/>
        <w:bottom w:val="none" w:sz="0" w:space="0" w:color="auto"/>
        <w:right w:val="none" w:sz="0" w:space="0" w:color="auto"/>
      </w:divBdr>
    </w:div>
    <w:div w:id="381058426">
      <w:bodyDiv w:val="1"/>
      <w:marLeft w:val="0"/>
      <w:marRight w:val="0"/>
      <w:marTop w:val="0"/>
      <w:marBottom w:val="0"/>
      <w:divBdr>
        <w:top w:val="none" w:sz="0" w:space="0" w:color="auto"/>
        <w:left w:val="none" w:sz="0" w:space="0" w:color="auto"/>
        <w:bottom w:val="none" w:sz="0" w:space="0" w:color="auto"/>
        <w:right w:val="none" w:sz="0" w:space="0" w:color="auto"/>
      </w:divBdr>
    </w:div>
    <w:div w:id="527184322">
      <w:bodyDiv w:val="1"/>
      <w:marLeft w:val="0"/>
      <w:marRight w:val="0"/>
      <w:marTop w:val="0"/>
      <w:marBottom w:val="0"/>
      <w:divBdr>
        <w:top w:val="none" w:sz="0" w:space="0" w:color="auto"/>
        <w:left w:val="none" w:sz="0" w:space="0" w:color="auto"/>
        <w:bottom w:val="none" w:sz="0" w:space="0" w:color="auto"/>
        <w:right w:val="none" w:sz="0" w:space="0" w:color="auto"/>
      </w:divBdr>
    </w:div>
    <w:div w:id="667708726">
      <w:bodyDiv w:val="1"/>
      <w:marLeft w:val="0"/>
      <w:marRight w:val="0"/>
      <w:marTop w:val="0"/>
      <w:marBottom w:val="0"/>
      <w:divBdr>
        <w:top w:val="none" w:sz="0" w:space="0" w:color="auto"/>
        <w:left w:val="none" w:sz="0" w:space="0" w:color="auto"/>
        <w:bottom w:val="none" w:sz="0" w:space="0" w:color="auto"/>
        <w:right w:val="none" w:sz="0" w:space="0" w:color="auto"/>
      </w:divBdr>
    </w:div>
    <w:div w:id="678431603">
      <w:bodyDiv w:val="1"/>
      <w:marLeft w:val="0"/>
      <w:marRight w:val="0"/>
      <w:marTop w:val="0"/>
      <w:marBottom w:val="0"/>
      <w:divBdr>
        <w:top w:val="none" w:sz="0" w:space="0" w:color="auto"/>
        <w:left w:val="none" w:sz="0" w:space="0" w:color="auto"/>
        <w:bottom w:val="none" w:sz="0" w:space="0" w:color="auto"/>
        <w:right w:val="none" w:sz="0" w:space="0" w:color="auto"/>
      </w:divBdr>
    </w:div>
    <w:div w:id="736166018">
      <w:bodyDiv w:val="1"/>
      <w:marLeft w:val="0"/>
      <w:marRight w:val="0"/>
      <w:marTop w:val="0"/>
      <w:marBottom w:val="0"/>
      <w:divBdr>
        <w:top w:val="none" w:sz="0" w:space="0" w:color="auto"/>
        <w:left w:val="none" w:sz="0" w:space="0" w:color="auto"/>
        <w:bottom w:val="none" w:sz="0" w:space="0" w:color="auto"/>
        <w:right w:val="none" w:sz="0" w:space="0" w:color="auto"/>
      </w:divBdr>
    </w:div>
    <w:div w:id="739640766">
      <w:bodyDiv w:val="1"/>
      <w:marLeft w:val="0"/>
      <w:marRight w:val="0"/>
      <w:marTop w:val="0"/>
      <w:marBottom w:val="0"/>
      <w:divBdr>
        <w:top w:val="none" w:sz="0" w:space="0" w:color="auto"/>
        <w:left w:val="none" w:sz="0" w:space="0" w:color="auto"/>
        <w:bottom w:val="none" w:sz="0" w:space="0" w:color="auto"/>
        <w:right w:val="none" w:sz="0" w:space="0" w:color="auto"/>
      </w:divBdr>
    </w:div>
    <w:div w:id="750082788">
      <w:bodyDiv w:val="1"/>
      <w:marLeft w:val="0"/>
      <w:marRight w:val="0"/>
      <w:marTop w:val="0"/>
      <w:marBottom w:val="0"/>
      <w:divBdr>
        <w:top w:val="none" w:sz="0" w:space="0" w:color="auto"/>
        <w:left w:val="none" w:sz="0" w:space="0" w:color="auto"/>
        <w:bottom w:val="none" w:sz="0" w:space="0" w:color="auto"/>
        <w:right w:val="none" w:sz="0" w:space="0" w:color="auto"/>
      </w:divBdr>
    </w:div>
    <w:div w:id="770123024">
      <w:bodyDiv w:val="1"/>
      <w:marLeft w:val="0"/>
      <w:marRight w:val="0"/>
      <w:marTop w:val="0"/>
      <w:marBottom w:val="0"/>
      <w:divBdr>
        <w:top w:val="none" w:sz="0" w:space="0" w:color="auto"/>
        <w:left w:val="none" w:sz="0" w:space="0" w:color="auto"/>
        <w:bottom w:val="none" w:sz="0" w:space="0" w:color="auto"/>
        <w:right w:val="none" w:sz="0" w:space="0" w:color="auto"/>
      </w:divBdr>
    </w:div>
    <w:div w:id="913246295">
      <w:bodyDiv w:val="1"/>
      <w:marLeft w:val="0"/>
      <w:marRight w:val="0"/>
      <w:marTop w:val="0"/>
      <w:marBottom w:val="0"/>
      <w:divBdr>
        <w:top w:val="none" w:sz="0" w:space="0" w:color="auto"/>
        <w:left w:val="none" w:sz="0" w:space="0" w:color="auto"/>
        <w:bottom w:val="none" w:sz="0" w:space="0" w:color="auto"/>
        <w:right w:val="none" w:sz="0" w:space="0" w:color="auto"/>
      </w:divBdr>
    </w:div>
    <w:div w:id="1033265805">
      <w:bodyDiv w:val="1"/>
      <w:marLeft w:val="0"/>
      <w:marRight w:val="0"/>
      <w:marTop w:val="0"/>
      <w:marBottom w:val="0"/>
      <w:divBdr>
        <w:top w:val="none" w:sz="0" w:space="0" w:color="auto"/>
        <w:left w:val="none" w:sz="0" w:space="0" w:color="auto"/>
        <w:bottom w:val="none" w:sz="0" w:space="0" w:color="auto"/>
        <w:right w:val="none" w:sz="0" w:space="0" w:color="auto"/>
      </w:divBdr>
    </w:div>
    <w:div w:id="1055393296">
      <w:bodyDiv w:val="1"/>
      <w:marLeft w:val="0"/>
      <w:marRight w:val="0"/>
      <w:marTop w:val="0"/>
      <w:marBottom w:val="0"/>
      <w:divBdr>
        <w:top w:val="none" w:sz="0" w:space="0" w:color="auto"/>
        <w:left w:val="none" w:sz="0" w:space="0" w:color="auto"/>
        <w:bottom w:val="none" w:sz="0" w:space="0" w:color="auto"/>
        <w:right w:val="none" w:sz="0" w:space="0" w:color="auto"/>
      </w:divBdr>
    </w:div>
    <w:div w:id="1163817455">
      <w:bodyDiv w:val="1"/>
      <w:marLeft w:val="0"/>
      <w:marRight w:val="0"/>
      <w:marTop w:val="0"/>
      <w:marBottom w:val="0"/>
      <w:divBdr>
        <w:top w:val="none" w:sz="0" w:space="0" w:color="auto"/>
        <w:left w:val="none" w:sz="0" w:space="0" w:color="auto"/>
        <w:bottom w:val="none" w:sz="0" w:space="0" w:color="auto"/>
        <w:right w:val="none" w:sz="0" w:space="0" w:color="auto"/>
      </w:divBdr>
    </w:div>
    <w:div w:id="1213887221">
      <w:bodyDiv w:val="1"/>
      <w:marLeft w:val="0"/>
      <w:marRight w:val="0"/>
      <w:marTop w:val="0"/>
      <w:marBottom w:val="0"/>
      <w:divBdr>
        <w:top w:val="none" w:sz="0" w:space="0" w:color="auto"/>
        <w:left w:val="none" w:sz="0" w:space="0" w:color="auto"/>
        <w:bottom w:val="none" w:sz="0" w:space="0" w:color="auto"/>
        <w:right w:val="none" w:sz="0" w:space="0" w:color="auto"/>
      </w:divBdr>
    </w:div>
    <w:div w:id="1294754185">
      <w:bodyDiv w:val="1"/>
      <w:marLeft w:val="0"/>
      <w:marRight w:val="0"/>
      <w:marTop w:val="0"/>
      <w:marBottom w:val="0"/>
      <w:divBdr>
        <w:top w:val="none" w:sz="0" w:space="0" w:color="auto"/>
        <w:left w:val="none" w:sz="0" w:space="0" w:color="auto"/>
        <w:bottom w:val="none" w:sz="0" w:space="0" w:color="auto"/>
        <w:right w:val="none" w:sz="0" w:space="0" w:color="auto"/>
      </w:divBdr>
    </w:div>
    <w:div w:id="1346707715">
      <w:bodyDiv w:val="1"/>
      <w:marLeft w:val="0"/>
      <w:marRight w:val="0"/>
      <w:marTop w:val="0"/>
      <w:marBottom w:val="0"/>
      <w:divBdr>
        <w:top w:val="none" w:sz="0" w:space="0" w:color="auto"/>
        <w:left w:val="none" w:sz="0" w:space="0" w:color="auto"/>
        <w:bottom w:val="none" w:sz="0" w:space="0" w:color="auto"/>
        <w:right w:val="none" w:sz="0" w:space="0" w:color="auto"/>
      </w:divBdr>
    </w:div>
    <w:div w:id="1352073621">
      <w:bodyDiv w:val="1"/>
      <w:marLeft w:val="0"/>
      <w:marRight w:val="0"/>
      <w:marTop w:val="0"/>
      <w:marBottom w:val="0"/>
      <w:divBdr>
        <w:top w:val="none" w:sz="0" w:space="0" w:color="auto"/>
        <w:left w:val="none" w:sz="0" w:space="0" w:color="auto"/>
        <w:bottom w:val="none" w:sz="0" w:space="0" w:color="auto"/>
        <w:right w:val="none" w:sz="0" w:space="0" w:color="auto"/>
      </w:divBdr>
    </w:div>
    <w:div w:id="1434544827">
      <w:bodyDiv w:val="1"/>
      <w:marLeft w:val="0"/>
      <w:marRight w:val="0"/>
      <w:marTop w:val="0"/>
      <w:marBottom w:val="0"/>
      <w:divBdr>
        <w:top w:val="none" w:sz="0" w:space="0" w:color="auto"/>
        <w:left w:val="none" w:sz="0" w:space="0" w:color="auto"/>
        <w:bottom w:val="none" w:sz="0" w:space="0" w:color="auto"/>
        <w:right w:val="none" w:sz="0" w:space="0" w:color="auto"/>
      </w:divBdr>
    </w:div>
    <w:div w:id="1568226029">
      <w:bodyDiv w:val="1"/>
      <w:marLeft w:val="0"/>
      <w:marRight w:val="0"/>
      <w:marTop w:val="0"/>
      <w:marBottom w:val="0"/>
      <w:divBdr>
        <w:top w:val="none" w:sz="0" w:space="0" w:color="auto"/>
        <w:left w:val="none" w:sz="0" w:space="0" w:color="auto"/>
        <w:bottom w:val="none" w:sz="0" w:space="0" w:color="auto"/>
        <w:right w:val="none" w:sz="0" w:space="0" w:color="auto"/>
      </w:divBdr>
    </w:div>
    <w:div w:id="1610623664">
      <w:bodyDiv w:val="1"/>
      <w:marLeft w:val="0"/>
      <w:marRight w:val="0"/>
      <w:marTop w:val="0"/>
      <w:marBottom w:val="0"/>
      <w:divBdr>
        <w:top w:val="none" w:sz="0" w:space="0" w:color="auto"/>
        <w:left w:val="none" w:sz="0" w:space="0" w:color="auto"/>
        <w:bottom w:val="none" w:sz="0" w:space="0" w:color="auto"/>
        <w:right w:val="none" w:sz="0" w:space="0" w:color="auto"/>
      </w:divBdr>
    </w:div>
    <w:div w:id="1694452395">
      <w:bodyDiv w:val="1"/>
      <w:marLeft w:val="0"/>
      <w:marRight w:val="0"/>
      <w:marTop w:val="0"/>
      <w:marBottom w:val="0"/>
      <w:divBdr>
        <w:top w:val="none" w:sz="0" w:space="0" w:color="auto"/>
        <w:left w:val="none" w:sz="0" w:space="0" w:color="auto"/>
        <w:bottom w:val="none" w:sz="0" w:space="0" w:color="auto"/>
        <w:right w:val="none" w:sz="0" w:space="0" w:color="auto"/>
      </w:divBdr>
    </w:div>
    <w:div w:id="1723291829">
      <w:bodyDiv w:val="1"/>
      <w:marLeft w:val="0"/>
      <w:marRight w:val="0"/>
      <w:marTop w:val="0"/>
      <w:marBottom w:val="0"/>
      <w:divBdr>
        <w:top w:val="none" w:sz="0" w:space="0" w:color="auto"/>
        <w:left w:val="none" w:sz="0" w:space="0" w:color="auto"/>
        <w:bottom w:val="none" w:sz="0" w:space="0" w:color="auto"/>
        <w:right w:val="none" w:sz="0" w:space="0" w:color="auto"/>
      </w:divBdr>
    </w:div>
    <w:div w:id="1875540749">
      <w:bodyDiv w:val="1"/>
      <w:marLeft w:val="0"/>
      <w:marRight w:val="0"/>
      <w:marTop w:val="0"/>
      <w:marBottom w:val="0"/>
      <w:divBdr>
        <w:top w:val="none" w:sz="0" w:space="0" w:color="auto"/>
        <w:left w:val="none" w:sz="0" w:space="0" w:color="auto"/>
        <w:bottom w:val="none" w:sz="0" w:space="0" w:color="auto"/>
        <w:right w:val="none" w:sz="0" w:space="0" w:color="auto"/>
      </w:divBdr>
    </w:div>
    <w:div w:id="1891649212">
      <w:bodyDiv w:val="1"/>
      <w:marLeft w:val="0"/>
      <w:marRight w:val="0"/>
      <w:marTop w:val="0"/>
      <w:marBottom w:val="0"/>
      <w:divBdr>
        <w:top w:val="none" w:sz="0" w:space="0" w:color="auto"/>
        <w:left w:val="none" w:sz="0" w:space="0" w:color="auto"/>
        <w:bottom w:val="none" w:sz="0" w:space="0" w:color="auto"/>
        <w:right w:val="none" w:sz="0" w:space="0" w:color="auto"/>
      </w:divBdr>
    </w:div>
    <w:div w:id="1899897579">
      <w:bodyDiv w:val="1"/>
      <w:marLeft w:val="0"/>
      <w:marRight w:val="0"/>
      <w:marTop w:val="0"/>
      <w:marBottom w:val="0"/>
      <w:divBdr>
        <w:top w:val="none" w:sz="0" w:space="0" w:color="auto"/>
        <w:left w:val="none" w:sz="0" w:space="0" w:color="auto"/>
        <w:bottom w:val="none" w:sz="0" w:space="0" w:color="auto"/>
        <w:right w:val="none" w:sz="0" w:space="0" w:color="auto"/>
      </w:divBdr>
      <w:divsChild>
        <w:div w:id="399329765">
          <w:marLeft w:val="0"/>
          <w:marRight w:val="0"/>
          <w:marTop w:val="0"/>
          <w:marBottom w:val="0"/>
          <w:divBdr>
            <w:top w:val="none" w:sz="0" w:space="0" w:color="auto"/>
            <w:left w:val="none" w:sz="0" w:space="0" w:color="auto"/>
            <w:bottom w:val="none" w:sz="0" w:space="0" w:color="auto"/>
            <w:right w:val="none" w:sz="0" w:space="0" w:color="auto"/>
          </w:divBdr>
        </w:div>
        <w:div w:id="519468649">
          <w:marLeft w:val="0"/>
          <w:marRight w:val="0"/>
          <w:marTop w:val="0"/>
          <w:marBottom w:val="0"/>
          <w:divBdr>
            <w:top w:val="none" w:sz="0" w:space="0" w:color="auto"/>
            <w:left w:val="none" w:sz="0" w:space="0" w:color="auto"/>
            <w:bottom w:val="none" w:sz="0" w:space="0" w:color="auto"/>
            <w:right w:val="none" w:sz="0" w:space="0" w:color="auto"/>
          </w:divBdr>
        </w:div>
        <w:div w:id="534078872">
          <w:marLeft w:val="0"/>
          <w:marRight w:val="0"/>
          <w:marTop w:val="0"/>
          <w:marBottom w:val="0"/>
          <w:divBdr>
            <w:top w:val="none" w:sz="0" w:space="0" w:color="auto"/>
            <w:left w:val="none" w:sz="0" w:space="0" w:color="auto"/>
            <w:bottom w:val="none" w:sz="0" w:space="0" w:color="auto"/>
            <w:right w:val="none" w:sz="0" w:space="0" w:color="auto"/>
          </w:divBdr>
        </w:div>
        <w:div w:id="551649083">
          <w:marLeft w:val="0"/>
          <w:marRight w:val="0"/>
          <w:marTop w:val="0"/>
          <w:marBottom w:val="0"/>
          <w:divBdr>
            <w:top w:val="none" w:sz="0" w:space="0" w:color="auto"/>
            <w:left w:val="none" w:sz="0" w:space="0" w:color="auto"/>
            <w:bottom w:val="none" w:sz="0" w:space="0" w:color="auto"/>
            <w:right w:val="none" w:sz="0" w:space="0" w:color="auto"/>
          </w:divBdr>
        </w:div>
        <w:div w:id="1027177560">
          <w:marLeft w:val="0"/>
          <w:marRight w:val="0"/>
          <w:marTop w:val="0"/>
          <w:marBottom w:val="0"/>
          <w:divBdr>
            <w:top w:val="none" w:sz="0" w:space="0" w:color="auto"/>
            <w:left w:val="none" w:sz="0" w:space="0" w:color="auto"/>
            <w:bottom w:val="none" w:sz="0" w:space="0" w:color="auto"/>
            <w:right w:val="none" w:sz="0" w:space="0" w:color="auto"/>
          </w:divBdr>
        </w:div>
        <w:div w:id="1479768073">
          <w:marLeft w:val="0"/>
          <w:marRight w:val="0"/>
          <w:marTop w:val="0"/>
          <w:marBottom w:val="0"/>
          <w:divBdr>
            <w:top w:val="none" w:sz="0" w:space="0" w:color="auto"/>
            <w:left w:val="none" w:sz="0" w:space="0" w:color="auto"/>
            <w:bottom w:val="none" w:sz="0" w:space="0" w:color="auto"/>
            <w:right w:val="none" w:sz="0" w:space="0" w:color="auto"/>
          </w:divBdr>
        </w:div>
        <w:div w:id="1631785919">
          <w:marLeft w:val="0"/>
          <w:marRight w:val="0"/>
          <w:marTop w:val="0"/>
          <w:marBottom w:val="0"/>
          <w:divBdr>
            <w:top w:val="none" w:sz="0" w:space="0" w:color="auto"/>
            <w:left w:val="none" w:sz="0" w:space="0" w:color="auto"/>
            <w:bottom w:val="none" w:sz="0" w:space="0" w:color="auto"/>
            <w:right w:val="none" w:sz="0" w:space="0" w:color="auto"/>
          </w:divBdr>
        </w:div>
        <w:div w:id="1894540625">
          <w:marLeft w:val="0"/>
          <w:marRight w:val="0"/>
          <w:marTop w:val="0"/>
          <w:marBottom w:val="0"/>
          <w:divBdr>
            <w:top w:val="none" w:sz="0" w:space="0" w:color="auto"/>
            <w:left w:val="none" w:sz="0" w:space="0" w:color="auto"/>
            <w:bottom w:val="none" w:sz="0" w:space="0" w:color="auto"/>
            <w:right w:val="none" w:sz="0" w:space="0" w:color="auto"/>
          </w:divBdr>
        </w:div>
      </w:divsChild>
    </w:div>
    <w:div w:id="1927109801">
      <w:bodyDiv w:val="1"/>
      <w:marLeft w:val="0"/>
      <w:marRight w:val="0"/>
      <w:marTop w:val="0"/>
      <w:marBottom w:val="0"/>
      <w:divBdr>
        <w:top w:val="none" w:sz="0" w:space="0" w:color="auto"/>
        <w:left w:val="none" w:sz="0" w:space="0" w:color="auto"/>
        <w:bottom w:val="none" w:sz="0" w:space="0" w:color="auto"/>
        <w:right w:val="none" w:sz="0" w:space="0" w:color="auto"/>
      </w:divBdr>
    </w:div>
    <w:div w:id="2139252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www.worldrobotolympiad.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worldrobotolympiad.de/faq"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ti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1dfd1c-95f3-4768-a988-2589598a35b2" xsi:nil="true"/>
    <lcf76f155ced4ddcb4097134ff3c332f xmlns="7fda0f5b-8c61-4a98-b095-00187f92f7c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17CA6CCB6CE813439A8354281EE223C8" ma:contentTypeVersion="25" ma:contentTypeDescription="Ein neues Dokument erstellen." ma:contentTypeScope="" ma:versionID="24a55b481fcafcf83f1c407ec244033e">
  <xsd:schema xmlns:xsd="http://www.w3.org/2001/XMLSchema" xmlns:xs="http://www.w3.org/2001/XMLSchema" xmlns:p="http://schemas.microsoft.com/office/2006/metadata/properties" xmlns:ns2="7fda0f5b-8c61-4a98-b095-00187f92f7c2" xmlns:ns3="ed1dfd1c-95f3-4768-a988-2589598a35b2" targetNamespace="http://schemas.microsoft.com/office/2006/metadata/properties" ma:root="true" ma:fieldsID="bf80e7263b1d2c8ce6305278780642c0" ns2:_="" ns3:_="">
    <xsd:import namespace="7fda0f5b-8c61-4a98-b095-00187f92f7c2"/>
    <xsd:import namespace="ed1dfd1c-95f3-4768-a988-2589598a35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a0f5b-8c61-4a98-b095-00187f92f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31fad78f-2c03-4cfe-a1e1-2d3cc49cb2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1dfd1c-95f3-4768-a988-2589598a35b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cad9462-1939-493c-9fc0-87e0db0c17fa}" ma:internalName="TaxCatchAll" ma:showField="CatchAllData" ma:web="ed1dfd1c-95f3-4768-a988-2589598a3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F9B748-F8EE-4742-B6D6-DB5D10B014E6}">
  <ds:schemaRefs>
    <ds:schemaRef ds:uri="http://schemas.microsoft.com/office/2006/metadata/properties"/>
    <ds:schemaRef ds:uri="http://schemas.microsoft.com/office/infopath/2007/PartnerControls"/>
    <ds:schemaRef ds:uri="ed1dfd1c-95f3-4768-a988-2589598a35b2"/>
    <ds:schemaRef ds:uri="7fda0f5b-8c61-4a98-b095-00187f92f7c2"/>
  </ds:schemaRefs>
</ds:datastoreItem>
</file>

<file path=customXml/itemProps2.xml><?xml version="1.0" encoding="utf-8"?>
<ds:datastoreItem xmlns:ds="http://schemas.openxmlformats.org/officeDocument/2006/customXml" ds:itemID="{D2A8A319-6F6D-4A71-BA1C-23955FF429D8}">
  <ds:schemaRefs>
    <ds:schemaRef ds:uri="http://schemas.microsoft.com/sharepoint/v3/contenttype/forms"/>
  </ds:schemaRefs>
</ds:datastoreItem>
</file>

<file path=customXml/itemProps3.xml><?xml version="1.0" encoding="utf-8"?>
<ds:datastoreItem xmlns:ds="http://schemas.openxmlformats.org/officeDocument/2006/customXml" ds:itemID="{26AF10B7-A14A-6346-A80B-20C7B8493F42}">
  <ds:schemaRefs>
    <ds:schemaRef ds:uri="http://schemas.openxmlformats.org/officeDocument/2006/bibliography"/>
  </ds:schemaRefs>
</ds:datastoreItem>
</file>

<file path=customXml/itemProps4.xml><?xml version="1.0" encoding="utf-8"?>
<ds:datastoreItem xmlns:ds="http://schemas.openxmlformats.org/officeDocument/2006/customXml" ds:itemID="{80F79B72-42C8-49C8-8176-82E455791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da0f5b-8c61-4a98-b095-00187f92f7c2"/>
    <ds:schemaRef ds:uri="ed1dfd1c-95f3-4768-a988-2589598a3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6302</Words>
  <Characters>39704</Characters>
  <Application>Microsoft Office Word</Application>
  <DocSecurity>0</DocSecurity>
  <Lines>330</Lines>
  <Paragraphs>91</Paragraphs>
  <ScaleCrop>false</ScaleCrop>
  <HeadingPairs>
    <vt:vector size="2" baseType="variant">
      <vt:variant>
        <vt:lpstr>Titel</vt:lpstr>
      </vt:variant>
      <vt:variant>
        <vt:i4>1</vt:i4>
      </vt:variant>
    </vt:vector>
  </HeadingPairs>
  <TitlesOfParts>
    <vt:vector size="1" baseType="lpstr">
      <vt:lpstr/>
    </vt:vector>
  </TitlesOfParts>
  <Company>LEGO System A/S</Company>
  <LinksUpToDate>false</LinksUpToDate>
  <CharactersWithSpaces>45915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TECHNIK BEGEISTERT e.V.</dc:creator>
  <cp:keywords/>
  <dc:description/>
  <cp:lastModifiedBy>Herbert Ibinger</cp:lastModifiedBy>
  <cp:revision>4</cp:revision>
  <cp:lastPrinted>2025-01-14T13:16:00Z</cp:lastPrinted>
  <dcterms:created xsi:type="dcterms:W3CDTF">2026-01-16T09:42:00Z</dcterms:created>
  <dcterms:modified xsi:type="dcterms:W3CDTF">2026-01-16T09:45:00Z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2011-02-27T00:00:00Z</vt:filetime>
  </property>
  <property fmtid="{D5CDD505-2E9C-101B-9397-08002B2CF9AE}" pid="3" name="LastSaved">
    <vt:filetime>2011-12-01T00:00:00Z</vt:filetime>
  </property>
  <property fmtid="{D5CDD505-2E9C-101B-9397-08002B2CF9AE}" pid="4" name="ContentTypeId">
    <vt:lpwstr>0x01010017CA6CCB6CE813439A8354281EE223C8</vt:lpwstr>
  </property>
  <property fmtid="{D5CDD505-2E9C-101B-9397-08002B2CF9AE}" pid="5" name="MediaServiceImageTags">
    <vt:lpwstr/>
  </property>
</Properties>
</file>